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B01BF" w14:textId="77777777" w:rsidR="006F378A" w:rsidRPr="007F58A0" w:rsidRDefault="00901235" w:rsidP="00CC56D4">
      <w:pPr>
        <w:ind w:left="7" w:right="35" w:firstLine="0"/>
        <w:jc w:val="left"/>
        <w:rPr>
          <w:rFonts w:ascii="Arial" w:hAnsi="Arial" w:cs="Arial"/>
          <w:lang w:val="de-AT"/>
        </w:rPr>
      </w:pPr>
      <w:bookmarkStart w:id="0" w:name="_GoBack"/>
      <w:bookmarkEnd w:id="0"/>
      <w:r w:rsidRPr="007F58A0">
        <w:rPr>
          <w:rFonts w:ascii="Arial" w:hAnsi="Arial" w:cs="Arial"/>
          <w:lang w:val="de-AT"/>
        </w:rPr>
        <w:t>An die</w:t>
      </w:r>
    </w:p>
    <w:p w14:paraId="685ECB5C" w14:textId="77777777" w:rsidR="006F378A" w:rsidRPr="007F58A0" w:rsidRDefault="00901235" w:rsidP="00CC56D4">
      <w:pPr>
        <w:spacing w:after="0" w:line="259" w:lineRule="auto"/>
        <w:ind w:left="50" w:firstLine="0"/>
        <w:jc w:val="left"/>
        <w:rPr>
          <w:rFonts w:ascii="Arial" w:hAnsi="Arial" w:cs="Arial"/>
          <w:sz w:val="24"/>
          <w:szCs w:val="24"/>
          <w:lang w:val="de-AT"/>
        </w:rPr>
      </w:pPr>
      <w:r w:rsidRPr="007F58A0">
        <w:rPr>
          <w:rFonts w:ascii="Arial" w:hAnsi="Arial" w:cs="Arial"/>
          <w:sz w:val="24"/>
          <w:szCs w:val="24"/>
          <w:lang w:val="de-AT"/>
        </w:rPr>
        <w:t>Ortsge</w:t>
      </w:r>
      <w:r w:rsidR="00926337" w:rsidRPr="007F58A0">
        <w:rPr>
          <w:rFonts w:ascii="Arial" w:hAnsi="Arial" w:cs="Arial"/>
          <w:sz w:val="24"/>
          <w:szCs w:val="24"/>
          <w:lang w:val="de-AT"/>
        </w:rPr>
        <w:t>m</w:t>
      </w:r>
      <w:r w:rsidRPr="007F58A0">
        <w:rPr>
          <w:rFonts w:ascii="Arial" w:hAnsi="Arial" w:cs="Arial"/>
          <w:sz w:val="24"/>
          <w:szCs w:val="24"/>
          <w:lang w:val="de-AT"/>
        </w:rPr>
        <w:t>einde Rußbach am Paß Gschütt</w:t>
      </w:r>
    </w:p>
    <w:p w14:paraId="17AC737F" w14:textId="77777777" w:rsidR="00CC56D4" w:rsidRPr="007F58A0" w:rsidRDefault="00CC56D4" w:rsidP="00CC56D4">
      <w:pPr>
        <w:spacing w:after="0" w:line="259" w:lineRule="auto"/>
        <w:ind w:left="50" w:firstLine="0"/>
        <w:jc w:val="left"/>
        <w:rPr>
          <w:rFonts w:ascii="Arial" w:hAnsi="Arial" w:cs="Arial"/>
          <w:sz w:val="24"/>
          <w:szCs w:val="24"/>
          <w:lang w:val="de-AT"/>
        </w:rPr>
      </w:pPr>
    </w:p>
    <w:p w14:paraId="4DD79844" w14:textId="77777777" w:rsidR="006F378A" w:rsidRPr="007F58A0" w:rsidRDefault="00901235" w:rsidP="00CC56D4">
      <w:pPr>
        <w:pStyle w:val="berschrift1"/>
        <w:rPr>
          <w:rFonts w:ascii="Arial" w:hAnsi="Arial" w:cs="Arial"/>
        </w:rPr>
      </w:pPr>
      <w:r w:rsidRPr="007F58A0">
        <w:rPr>
          <w:rFonts w:ascii="Arial" w:hAnsi="Arial" w:cs="Arial"/>
          <w:b/>
        </w:rPr>
        <w:t>VOLLENDUNGSANZEIGE</w:t>
      </w:r>
      <w:r w:rsidRPr="007F58A0">
        <w:rPr>
          <w:rFonts w:ascii="Arial" w:hAnsi="Arial" w:cs="Arial"/>
        </w:rPr>
        <w:t xml:space="preserve"> </w:t>
      </w:r>
      <w:r w:rsidRPr="007F58A0">
        <w:rPr>
          <w:rFonts w:ascii="Arial" w:hAnsi="Arial" w:cs="Arial"/>
          <w:sz w:val="24"/>
          <w:szCs w:val="24"/>
        </w:rPr>
        <w:t xml:space="preserve">gem § 17 </w:t>
      </w:r>
      <w:proofErr w:type="spellStart"/>
      <w:r w:rsidRPr="007F58A0">
        <w:rPr>
          <w:rFonts w:ascii="Arial" w:hAnsi="Arial" w:cs="Arial"/>
          <w:sz w:val="24"/>
          <w:szCs w:val="24"/>
        </w:rPr>
        <w:t>BauPolG</w:t>
      </w:r>
      <w:proofErr w:type="spellEnd"/>
    </w:p>
    <w:tbl>
      <w:tblPr>
        <w:tblStyle w:val="TableGrid"/>
        <w:tblW w:w="10158" w:type="dxa"/>
        <w:tblInd w:w="-115" w:type="dxa"/>
        <w:tblCellMar>
          <w:left w:w="72" w:type="dxa"/>
          <w:right w:w="107" w:type="dxa"/>
        </w:tblCellMar>
        <w:tblLook w:val="04A0" w:firstRow="1" w:lastRow="0" w:firstColumn="1" w:lastColumn="0" w:noHBand="0" w:noVBand="1"/>
      </w:tblPr>
      <w:tblGrid>
        <w:gridCol w:w="36"/>
        <w:gridCol w:w="4832"/>
        <w:gridCol w:w="5256"/>
        <w:gridCol w:w="34"/>
      </w:tblGrid>
      <w:tr w:rsidR="006F378A" w:rsidRPr="007F58A0" w14:paraId="49FC4637" w14:textId="77777777">
        <w:trPr>
          <w:gridAfter w:val="1"/>
          <w:wAfter w:w="34" w:type="dxa"/>
          <w:trHeight w:val="1348"/>
        </w:trPr>
        <w:tc>
          <w:tcPr>
            <w:tcW w:w="4884" w:type="dxa"/>
            <w:gridSpan w:val="2"/>
            <w:tcBorders>
              <w:top w:val="single" w:sz="2" w:space="0" w:color="000000"/>
              <w:left w:val="single" w:sz="2" w:space="0" w:color="000000"/>
              <w:bottom w:val="single" w:sz="2" w:space="0" w:color="000000"/>
              <w:right w:val="single" w:sz="2" w:space="0" w:color="000000"/>
            </w:tcBorders>
          </w:tcPr>
          <w:p w14:paraId="62F94D54" w14:textId="77777777" w:rsidR="00901235" w:rsidRPr="007F58A0" w:rsidRDefault="00901235" w:rsidP="00CC56D4">
            <w:pPr>
              <w:spacing w:after="0" w:line="259" w:lineRule="auto"/>
              <w:ind w:left="36" w:firstLine="0"/>
              <w:jc w:val="left"/>
              <w:rPr>
                <w:rFonts w:ascii="Arial" w:hAnsi="Arial" w:cs="Arial"/>
                <w:lang w:val="de-AT"/>
              </w:rPr>
            </w:pPr>
          </w:p>
          <w:p w14:paraId="11188D8C" w14:textId="77777777" w:rsidR="006F378A" w:rsidRPr="007F58A0" w:rsidRDefault="00901235" w:rsidP="00CC56D4">
            <w:pPr>
              <w:spacing w:after="0" w:line="259" w:lineRule="auto"/>
              <w:ind w:left="36" w:firstLine="0"/>
              <w:jc w:val="left"/>
              <w:rPr>
                <w:rFonts w:ascii="Arial" w:hAnsi="Arial" w:cs="Arial"/>
                <w:lang w:val="de-AT"/>
              </w:rPr>
            </w:pPr>
            <w:r w:rsidRPr="007F58A0">
              <w:rPr>
                <w:rFonts w:ascii="Arial" w:hAnsi="Arial" w:cs="Arial"/>
                <w:lang w:val="de-AT"/>
              </w:rPr>
              <w:t>Bauherr (Vor- und Zuname)</w:t>
            </w:r>
          </w:p>
          <w:p w14:paraId="75FAFB43" w14:textId="77777777" w:rsidR="006F378A" w:rsidRPr="007F58A0" w:rsidRDefault="00901235" w:rsidP="00CC56D4">
            <w:pPr>
              <w:spacing w:after="0" w:line="259" w:lineRule="auto"/>
              <w:ind w:left="29" w:firstLine="0"/>
              <w:jc w:val="left"/>
              <w:rPr>
                <w:rFonts w:ascii="Arial" w:hAnsi="Arial" w:cs="Arial"/>
                <w:lang w:val="de-AT"/>
              </w:rPr>
            </w:pPr>
            <w:r w:rsidRPr="007F58A0">
              <w:rPr>
                <w:rFonts w:ascii="Arial" w:hAnsi="Arial" w:cs="Arial"/>
                <w:lang w:val="de-AT"/>
              </w:rPr>
              <w:t>Bezeichnung der juristischen Person</w:t>
            </w:r>
          </w:p>
        </w:tc>
        <w:tc>
          <w:tcPr>
            <w:tcW w:w="5274" w:type="dxa"/>
            <w:tcBorders>
              <w:top w:val="single" w:sz="2" w:space="0" w:color="000000"/>
              <w:left w:val="single" w:sz="2" w:space="0" w:color="000000"/>
              <w:bottom w:val="single" w:sz="2" w:space="0" w:color="000000"/>
              <w:right w:val="single" w:sz="2" w:space="0" w:color="000000"/>
            </w:tcBorders>
          </w:tcPr>
          <w:p w14:paraId="38863D84" w14:textId="77777777" w:rsidR="006F378A" w:rsidRPr="007F58A0" w:rsidRDefault="006F378A" w:rsidP="00CC56D4">
            <w:pPr>
              <w:spacing w:after="160" w:line="259" w:lineRule="auto"/>
              <w:ind w:left="0" w:firstLine="0"/>
              <w:jc w:val="left"/>
              <w:rPr>
                <w:rFonts w:ascii="Arial" w:hAnsi="Arial" w:cs="Arial"/>
                <w:lang w:val="de-AT"/>
              </w:rPr>
            </w:pPr>
          </w:p>
          <w:p w14:paraId="10F2B451" w14:textId="2986BAFF" w:rsidR="00A11CC4" w:rsidRPr="007F58A0" w:rsidRDefault="00A11CC4" w:rsidP="00CC56D4">
            <w:pPr>
              <w:spacing w:after="160" w:line="259" w:lineRule="auto"/>
              <w:ind w:left="0" w:firstLine="0"/>
              <w:jc w:val="left"/>
              <w:rPr>
                <w:rFonts w:ascii="Arial" w:hAnsi="Arial" w:cs="Arial"/>
                <w:lang w:val="de-AT"/>
              </w:rPr>
            </w:pPr>
          </w:p>
        </w:tc>
      </w:tr>
      <w:tr w:rsidR="006F378A" w:rsidRPr="007F58A0" w14:paraId="288728BB" w14:textId="77777777" w:rsidTr="00CC56D4">
        <w:trPr>
          <w:gridAfter w:val="1"/>
          <w:wAfter w:w="34" w:type="dxa"/>
          <w:trHeight w:val="745"/>
        </w:trPr>
        <w:tc>
          <w:tcPr>
            <w:tcW w:w="4884" w:type="dxa"/>
            <w:gridSpan w:val="2"/>
            <w:tcBorders>
              <w:top w:val="single" w:sz="2" w:space="0" w:color="000000"/>
              <w:left w:val="single" w:sz="2" w:space="0" w:color="000000"/>
              <w:bottom w:val="single" w:sz="2" w:space="0" w:color="000000"/>
              <w:right w:val="single" w:sz="2" w:space="0" w:color="000000"/>
            </w:tcBorders>
            <w:vAlign w:val="center"/>
          </w:tcPr>
          <w:p w14:paraId="6E1E8E0F" w14:textId="77777777" w:rsidR="006F378A" w:rsidRPr="007F58A0" w:rsidRDefault="00901235" w:rsidP="00CC56D4">
            <w:pPr>
              <w:spacing w:after="0" w:line="259" w:lineRule="auto"/>
              <w:ind w:left="22" w:firstLine="0"/>
              <w:jc w:val="left"/>
              <w:rPr>
                <w:rFonts w:ascii="Arial" w:hAnsi="Arial" w:cs="Arial"/>
              </w:rPr>
            </w:pPr>
            <w:proofErr w:type="spellStart"/>
            <w:r w:rsidRPr="007F58A0">
              <w:rPr>
                <w:rFonts w:ascii="Arial" w:hAnsi="Arial" w:cs="Arial"/>
              </w:rPr>
              <w:t>Anschrift</w:t>
            </w:r>
            <w:proofErr w:type="spellEnd"/>
            <w:r w:rsidRPr="007F58A0">
              <w:rPr>
                <w:rFonts w:ascii="Arial" w:hAnsi="Arial" w:cs="Arial"/>
              </w:rPr>
              <w:t xml:space="preserve">, </w:t>
            </w:r>
            <w:proofErr w:type="spellStart"/>
            <w:r w:rsidRPr="007F58A0">
              <w:rPr>
                <w:rFonts w:ascii="Arial" w:hAnsi="Arial" w:cs="Arial"/>
              </w:rPr>
              <w:t>Tel.Nr</w:t>
            </w:r>
            <w:proofErr w:type="spellEnd"/>
            <w:r w:rsidRPr="007F58A0">
              <w:rPr>
                <w:rFonts w:ascii="Arial" w:hAnsi="Arial" w:cs="Arial"/>
              </w:rPr>
              <w:t>.</w:t>
            </w:r>
          </w:p>
        </w:tc>
        <w:tc>
          <w:tcPr>
            <w:tcW w:w="5274" w:type="dxa"/>
            <w:tcBorders>
              <w:top w:val="single" w:sz="2" w:space="0" w:color="000000"/>
              <w:left w:val="single" w:sz="2" w:space="0" w:color="000000"/>
              <w:bottom w:val="single" w:sz="4" w:space="0" w:color="auto"/>
              <w:right w:val="single" w:sz="2" w:space="0" w:color="000000"/>
            </w:tcBorders>
          </w:tcPr>
          <w:p w14:paraId="253CCCBD" w14:textId="18561EAC" w:rsidR="00A11CC4" w:rsidRPr="007F58A0" w:rsidRDefault="00A11CC4" w:rsidP="00A11CC4">
            <w:pPr>
              <w:spacing w:after="160" w:line="259" w:lineRule="auto"/>
              <w:ind w:left="0" w:firstLine="0"/>
              <w:jc w:val="left"/>
              <w:rPr>
                <w:rFonts w:ascii="Arial" w:hAnsi="Arial" w:cs="Arial"/>
                <w:lang w:val="de-AT"/>
              </w:rPr>
            </w:pPr>
          </w:p>
        </w:tc>
      </w:tr>
      <w:tr w:rsidR="006F378A" w:rsidRPr="007F58A0" w14:paraId="1C90D021" w14:textId="77777777" w:rsidTr="00CC56D4">
        <w:trPr>
          <w:gridAfter w:val="1"/>
          <w:wAfter w:w="34" w:type="dxa"/>
          <w:trHeight w:val="1050"/>
        </w:trPr>
        <w:tc>
          <w:tcPr>
            <w:tcW w:w="4884" w:type="dxa"/>
            <w:gridSpan w:val="2"/>
            <w:tcBorders>
              <w:top w:val="single" w:sz="2" w:space="0" w:color="000000"/>
              <w:left w:val="single" w:sz="2" w:space="0" w:color="000000"/>
              <w:bottom w:val="single" w:sz="2" w:space="0" w:color="000000"/>
              <w:right w:val="single" w:sz="4" w:space="0" w:color="auto"/>
            </w:tcBorders>
          </w:tcPr>
          <w:p w14:paraId="64325F01" w14:textId="77777777" w:rsidR="006F378A" w:rsidRPr="007F58A0" w:rsidRDefault="00901235" w:rsidP="00CC56D4">
            <w:pPr>
              <w:spacing w:after="0" w:line="259" w:lineRule="auto"/>
              <w:ind w:left="22" w:firstLine="0"/>
              <w:jc w:val="left"/>
              <w:rPr>
                <w:rFonts w:ascii="Arial" w:hAnsi="Arial" w:cs="Arial"/>
                <w:lang w:val="de-AT"/>
              </w:rPr>
            </w:pPr>
            <w:r w:rsidRPr="007F58A0">
              <w:rPr>
                <w:rFonts w:ascii="Arial" w:hAnsi="Arial" w:cs="Arial"/>
                <w:lang w:val="de-AT"/>
              </w:rPr>
              <w:t>Beschreibung der baulichen Maßnahme</w:t>
            </w:r>
          </w:p>
        </w:tc>
        <w:tc>
          <w:tcPr>
            <w:tcW w:w="5274" w:type="dxa"/>
            <w:tcBorders>
              <w:top w:val="single" w:sz="4" w:space="0" w:color="auto"/>
              <w:left w:val="single" w:sz="4" w:space="0" w:color="auto"/>
              <w:bottom w:val="single" w:sz="4" w:space="0" w:color="auto"/>
              <w:right w:val="single" w:sz="4" w:space="0" w:color="auto"/>
            </w:tcBorders>
          </w:tcPr>
          <w:p w14:paraId="7B7397BB" w14:textId="1356243F" w:rsidR="006F378A" w:rsidRPr="007F58A0" w:rsidRDefault="006F378A" w:rsidP="00A11CC4">
            <w:pPr>
              <w:spacing w:after="0" w:line="259" w:lineRule="auto"/>
              <w:ind w:left="22" w:firstLine="0"/>
              <w:jc w:val="left"/>
              <w:rPr>
                <w:rFonts w:ascii="Arial" w:hAnsi="Arial" w:cs="Arial"/>
                <w:lang w:val="de-AT"/>
              </w:rPr>
            </w:pPr>
          </w:p>
        </w:tc>
      </w:tr>
      <w:tr w:rsidR="006F378A" w:rsidRPr="007F58A0" w14:paraId="477B966D" w14:textId="77777777" w:rsidTr="00CC56D4">
        <w:trPr>
          <w:gridAfter w:val="1"/>
          <w:wAfter w:w="34" w:type="dxa"/>
          <w:trHeight w:val="774"/>
        </w:trPr>
        <w:tc>
          <w:tcPr>
            <w:tcW w:w="4884" w:type="dxa"/>
            <w:gridSpan w:val="2"/>
            <w:tcBorders>
              <w:top w:val="single" w:sz="2" w:space="0" w:color="000000"/>
              <w:left w:val="single" w:sz="2" w:space="0" w:color="000000"/>
              <w:bottom w:val="single" w:sz="2" w:space="0" w:color="000000"/>
              <w:right w:val="single" w:sz="2" w:space="0" w:color="000000"/>
            </w:tcBorders>
          </w:tcPr>
          <w:p w14:paraId="7A8D4ABE" w14:textId="77777777" w:rsidR="006F378A" w:rsidRPr="007F58A0" w:rsidRDefault="00901235" w:rsidP="00CC56D4">
            <w:pPr>
              <w:spacing w:after="0" w:line="259" w:lineRule="auto"/>
              <w:ind w:left="7" w:firstLine="0"/>
              <w:jc w:val="left"/>
              <w:rPr>
                <w:rFonts w:ascii="Arial" w:hAnsi="Arial" w:cs="Arial"/>
                <w:lang w:val="de-AT"/>
              </w:rPr>
            </w:pPr>
            <w:r w:rsidRPr="007F58A0">
              <w:rPr>
                <w:rFonts w:ascii="Arial" w:hAnsi="Arial" w:cs="Arial"/>
                <w:lang w:val="de-AT"/>
              </w:rPr>
              <w:t>Ausführungsort der baulichen Maßnahme</w:t>
            </w:r>
          </w:p>
          <w:p w14:paraId="1979432D" w14:textId="77777777" w:rsidR="006F378A" w:rsidRPr="007F58A0" w:rsidRDefault="00901235" w:rsidP="00CC56D4">
            <w:pPr>
              <w:spacing w:after="0" w:line="259" w:lineRule="auto"/>
              <w:ind w:left="22" w:firstLine="0"/>
              <w:jc w:val="left"/>
              <w:rPr>
                <w:rFonts w:ascii="Arial" w:hAnsi="Arial" w:cs="Arial"/>
                <w:lang w:val="de-AT"/>
              </w:rPr>
            </w:pPr>
            <w:r w:rsidRPr="007F58A0">
              <w:rPr>
                <w:rFonts w:ascii="Arial" w:hAnsi="Arial" w:cs="Arial"/>
                <w:lang w:val="de-AT"/>
              </w:rPr>
              <w:t>(Grundstücksnummer, EZ, Grundbuch der</w:t>
            </w:r>
          </w:p>
          <w:p w14:paraId="5C12DB67" w14:textId="77777777" w:rsidR="006F378A" w:rsidRPr="007F58A0" w:rsidRDefault="00901235" w:rsidP="00CC56D4">
            <w:pPr>
              <w:spacing w:after="0" w:line="259" w:lineRule="auto"/>
              <w:ind w:left="7" w:firstLine="0"/>
              <w:jc w:val="left"/>
              <w:rPr>
                <w:rFonts w:ascii="Arial" w:hAnsi="Arial" w:cs="Arial"/>
              </w:rPr>
            </w:pPr>
            <w:proofErr w:type="spellStart"/>
            <w:r w:rsidRPr="007F58A0">
              <w:rPr>
                <w:rFonts w:ascii="Arial" w:hAnsi="Arial" w:cs="Arial"/>
                <w:lang w:val="de-AT"/>
              </w:rPr>
              <w:t>Katastral</w:t>
            </w:r>
            <w:r w:rsidR="00CC56D4" w:rsidRPr="007F58A0">
              <w:rPr>
                <w:rFonts w:ascii="Arial" w:hAnsi="Arial" w:cs="Arial"/>
                <w:lang w:val="de-AT"/>
              </w:rPr>
              <w:t>g</w:t>
            </w:r>
            <w:r w:rsidRPr="007F58A0">
              <w:rPr>
                <w:rFonts w:ascii="Arial" w:hAnsi="Arial" w:cs="Arial"/>
                <w:lang w:val="de-AT"/>
              </w:rPr>
              <w:t>em</w:t>
            </w:r>
            <w:r w:rsidRPr="007F58A0">
              <w:rPr>
                <w:rFonts w:ascii="Arial" w:hAnsi="Arial" w:cs="Arial"/>
              </w:rPr>
              <w:t>einde</w:t>
            </w:r>
            <w:proofErr w:type="spellEnd"/>
            <w:r w:rsidRPr="007F58A0">
              <w:rPr>
                <w:rFonts w:ascii="Arial" w:hAnsi="Arial" w:cs="Arial"/>
              </w:rPr>
              <w:t xml:space="preserve">; </w:t>
            </w:r>
            <w:proofErr w:type="spellStart"/>
            <w:r w:rsidRPr="007F58A0">
              <w:rPr>
                <w:rFonts w:ascii="Arial" w:hAnsi="Arial" w:cs="Arial"/>
              </w:rPr>
              <w:t>Adresse</w:t>
            </w:r>
            <w:proofErr w:type="spellEnd"/>
            <w:r w:rsidRPr="007F58A0">
              <w:rPr>
                <w:rFonts w:ascii="Arial" w:hAnsi="Arial" w:cs="Arial"/>
              </w:rPr>
              <w:t>)</w:t>
            </w:r>
          </w:p>
        </w:tc>
        <w:tc>
          <w:tcPr>
            <w:tcW w:w="5274" w:type="dxa"/>
            <w:tcBorders>
              <w:top w:val="single" w:sz="4" w:space="0" w:color="auto"/>
              <w:left w:val="single" w:sz="2" w:space="0" w:color="000000"/>
              <w:bottom w:val="single" w:sz="2" w:space="0" w:color="000000"/>
              <w:right w:val="single" w:sz="2" w:space="0" w:color="000000"/>
            </w:tcBorders>
          </w:tcPr>
          <w:p w14:paraId="5A77F840" w14:textId="17622538" w:rsidR="006F378A" w:rsidRPr="007F58A0" w:rsidRDefault="006F378A" w:rsidP="00A11CC4">
            <w:pPr>
              <w:spacing w:after="160" w:line="259" w:lineRule="auto"/>
              <w:ind w:left="0" w:firstLine="0"/>
              <w:jc w:val="left"/>
              <w:rPr>
                <w:rFonts w:ascii="Arial" w:hAnsi="Arial" w:cs="Arial"/>
                <w:lang w:val="de-AT"/>
              </w:rPr>
            </w:pPr>
          </w:p>
        </w:tc>
      </w:tr>
      <w:tr w:rsidR="006F378A" w:rsidRPr="007F58A0" w14:paraId="1BB5A538" w14:textId="77777777">
        <w:trPr>
          <w:gridAfter w:val="1"/>
          <w:wAfter w:w="34" w:type="dxa"/>
          <w:trHeight w:val="780"/>
        </w:trPr>
        <w:tc>
          <w:tcPr>
            <w:tcW w:w="4884" w:type="dxa"/>
            <w:gridSpan w:val="2"/>
            <w:tcBorders>
              <w:top w:val="single" w:sz="2" w:space="0" w:color="000000"/>
              <w:left w:val="single" w:sz="2" w:space="0" w:color="000000"/>
              <w:bottom w:val="single" w:sz="2" w:space="0" w:color="000000"/>
              <w:right w:val="single" w:sz="2" w:space="0" w:color="000000"/>
            </w:tcBorders>
          </w:tcPr>
          <w:p w14:paraId="6B46B201" w14:textId="77777777" w:rsidR="006F378A" w:rsidRPr="007F58A0" w:rsidRDefault="00901235" w:rsidP="00CC56D4">
            <w:pPr>
              <w:spacing w:after="0" w:line="259" w:lineRule="auto"/>
              <w:ind w:left="14" w:right="223" w:firstLine="0"/>
              <w:jc w:val="left"/>
              <w:rPr>
                <w:rFonts w:ascii="Arial" w:hAnsi="Arial" w:cs="Arial"/>
                <w:lang w:val="de-AT"/>
              </w:rPr>
            </w:pPr>
            <w:r w:rsidRPr="007F58A0">
              <w:rPr>
                <w:rFonts w:ascii="Arial" w:hAnsi="Arial" w:cs="Arial"/>
                <w:lang w:val="de-AT"/>
              </w:rPr>
              <w:t>Bauliche Maßnahme bewilligt bzw. zur Kenntnis genommen mit Bescheid vom (Datum, Zahl)</w:t>
            </w:r>
          </w:p>
        </w:tc>
        <w:tc>
          <w:tcPr>
            <w:tcW w:w="5274" w:type="dxa"/>
            <w:tcBorders>
              <w:top w:val="single" w:sz="2" w:space="0" w:color="000000"/>
              <w:left w:val="single" w:sz="2" w:space="0" w:color="000000"/>
              <w:bottom w:val="single" w:sz="2" w:space="0" w:color="000000"/>
              <w:right w:val="single" w:sz="2" w:space="0" w:color="000000"/>
            </w:tcBorders>
          </w:tcPr>
          <w:p w14:paraId="1227CB79" w14:textId="790A4591" w:rsidR="006F378A" w:rsidRPr="007F58A0" w:rsidRDefault="006F378A" w:rsidP="00CC56D4">
            <w:pPr>
              <w:spacing w:after="160" w:line="259" w:lineRule="auto"/>
              <w:ind w:left="0" w:firstLine="0"/>
              <w:jc w:val="left"/>
              <w:rPr>
                <w:rFonts w:ascii="Arial" w:hAnsi="Arial" w:cs="Arial"/>
                <w:lang w:val="de-AT"/>
              </w:rPr>
            </w:pPr>
          </w:p>
        </w:tc>
      </w:tr>
      <w:tr w:rsidR="006F378A" w:rsidRPr="007F58A0" w14:paraId="486798F9" w14:textId="77777777" w:rsidTr="00811D48">
        <w:trPr>
          <w:gridAfter w:val="1"/>
          <w:wAfter w:w="34" w:type="dxa"/>
          <w:trHeight w:val="1134"/>
        </w:trPr>
        <w:tc>
          <w:tcPr>
            <w:tcW w:w="4884" w:type="dxa"/>
            <w:gridSpan w:val="2"/>
            <w:tcBorders>
              <w:top w:val="single" w:sz="2" w:space="0" w:color="000000"/>
              <w:left w:val="single" w:sz="2" w:space="0" w:color="000000"/>
              <w:bottom w:val="single" w:sz="2" w:space="0" w:color="000000"/>
              <w:right w:val="single" w:sz="2" w:space="0" w:color="000000"/>
            </w:tcBorders>
          </w:tcPr>
          <w:p w14:paraId="22901B07" w14:textId="77777777" w:rsidR="00CC56D4" w:rsidRPr="007F58A0" w:rsidRDefault="00CC56D4" w:rsidP="00CC56D4">
            <w:pPr>
              <w:spacing w:after="0" w:line="259" w:lineRule="auto"/>
              <w:ind w:left="7" w:hanging="7"/>
              <w:jc w:val="left"/>
              <w:rPr>
                <w:rFonts w:ascii="Arial" w:hAnsi="Arial" w:cs="Arial"/>
                <w:lang w:val="de-AT"/>
              </w:rPr>
            </w:pPr>
          </w:p>
          <w:p w14:paraId="0D69B28A" w14:textId="77777777" w:rsidR="006F378A" w:rsidRPr="007F58A0" w:rsidRDefault="00901235" w:rsidP="00CC56D4">
            <w:pPr>
              <w:spacing w:after="0" w:line="259" w:lineRule="auto"/>
              <w:ind w:left="7" w:hanging="7"/>
              <w:jc w:val="left"/>
              <w:rPr>
                <w:rFonts w:ascii="Arial" w:hAnsi="Arial" w:cs="Arial"/>
                <w:lang w:val="de-AT"/>
              </w:rPr>
            </w:pPr>
            <w:r w:rsidRPr="007F58A0">
              <w:rPr>
                <w:rFonts w:ascii="Arial" w:hAnsi="Arial" w:cs="Arial"/>
                <w:lang w:val="de-AT"/>
              </w:rPr>
              <w:t xml:space="preserve">Bezeichnung des Bauführers gem. § 11 Abs. 2 </w:t>
            </w:r>
            <w:proofErr w:type="spellStart"/>
            <w:r w:rsidRPr="007F58A0">
              <w:rPr>
                <w:rFonts w:ascii="Arial" w:hAnsi="Arial" w:cs="Arial"/>
                <w:lang w:val="de-AT"/>
              </w:rPr>
              <w:t>BauPolG</w:t>
            </w:r>
            <w:proofErr w:type="spellEnd"/>
            <w:r w:rsidRPr="007F58A0">
              <w:rPr>
                <w:rFonts w:ascii="Arial" w:hAnsi="Arial" w:cs="Arial"/>
                <w:lang w:val="de-AT"/>
              </w:rPr>
              <w:t xml:space="preserve"> (Name, Anschrift, </w:t>
            </w:r>
            <w:proofErr w:type="spellStart"/>
            <w:r w:rsidRPr="007F58A0">
              <w:rPr>
                <w:rFonts w:ascii="Arial" w:hAnsi="Arial" w:cs="Arial"/>
                <w:lang w:val="de-AT"/>
              </w:rPr>
              <w:t>Tel.Nr</w:t>
            </w:r>
            <w:proofErr w:type="spellEnd"/>
            <w:r w:rsidRPr="007F58A0">
              <w:rPr>
                <w:rFonts w:ascii="Arial" w:hAnsi="Arial" w:cs="Arial"/>
                <w:lang w:val="de-AT"/>
              </w:rPr>
              <w:t>.)</w:t>
            </w:r>
          </w:p>
        </w:tc>
        <w:tc>
          <w:tcPr>
            <w:tcW w:w="5274" w:type="dxa"/>
            <w:tcBorders>
              <w:top w:val="single" w:sz="2" w:space="0" w:color="000000"/>
              <w:left w:val="single" w:sz="2" w:space="0" w:color="000000"/>
              <w:bottom w:val="single" w:sz="2" w:space="0" w:color="000000"/>
              <w:right w:val="single" w:sz="2" w:space="0" w:color="000000"/>
            </w:tcBorders>
          </w:tcPr>
          <w:p w14:paraId="2AF30730" w14:textId="1A33E5BC" w:rsidR="00811D48" w:rsidRPr="007F58A0" w:rsidRDefault="00811D48" w:rsidP="00811D48">
            <w:pPr>
              <w:spacing w:before="240" w:after="160" w:line="259" w:lineRule="auto"/>
              <w:ind w:left="0" w:firstLine="0"/>
              <w:jc w:val="left"/>
              <w:rPr>
                <w:rFonts w:ascii="Arial" w:hAnsi="Arial" w:cs="Arial"/>
                <w:lang w:val="de-AT"/>
              </w:rPr>
            </w:pPr>
          </w:p>
        </w:tc>
      </w:tr>
      <w:tr w:rsidR="006F378A" w:rsidRPr="007F58A0" w14:paraId="54DAEA49" w14:textId="77777777">
        <w:trPr>
          <w:gridAfter w:val="1"/>
          <w:wAfter w:w="34" w:type="dxa"/>
          <w:trHeight w:val="1001"/>
        </w:trPr>
        <w:tc>
          <w:tcPr>
            <w:tcW w:w="4884" w:type="dxa"/>
            <w:gridSpan w:val="2"/>
            <w:tcBorders>
              <w:top w:val="single" w:sz="2" w:space="0" w:color="000000"/>
              <w:left w:val="single" w:sz="2" w:space="0" w:color="000000"/>
              <w:bottom w:val="single" w:sz="2" w:space="0" w:color="000000"/>
              <w:right w:val="single" w:sz="2" w:space="0" w:color="000000"/>
            </w:tcBorders>
            <w:vAlign w:val="center"/>
          </w:tcPr>
          <w:p w14:paraId="49646ECF" w14:textId="77777777" w:rsidR="006F378A" w:rsidRPr="007F58A0" w:rsidRDefault="00901235" w:rsidP="00CC56D4">
            <w:pPr>
              <w:spacing w:after="0" w:line="259" w:lineRule="auto"/>
              <w:ind w:left="14" w:right="22" w:hanging="7"/>
              <w:jc w:val="left"/>
              <w:rPr>
                <w:rFonts w:ascii="Arial" w:hAnsi="Arial" w:cs="Arial"/>
                <w:lang w:val="de-AT"/>
              </w:rPr>
            </w:pPr>
            <w:r w:rsidRPr="007F58A0">
              <w:rPr>
                <w:rFonts w:ascii="Arial" w:hAnsi="Arial" w:cs="Arial"/>
                <w:lang w:val="de-AT"/>
              </w:rPr>
              <w:t>Bezeichnung des Bauausführenden gem. § 11 Abs.</w:t>
            </w:r>
            <w:r w:rsidR="00CC56D4" w:rsidRPr="007F58A0">
              <w:rPr>
                <w:rFonts w:ascii="Arial" w:hAnsi="Arial" w:cs="Arial"/>
                <w:lang w:val="de-AT"/>
              </w:rPr>
              <w:br/>
            </w:r>
            <w:r w:rsidRPr="007F58A0">
              <w:rPr>
                <w:rFonts w:ascii="Arial" w:hAnsi="Arial" w:cs="Arial"/>
                <w:lang w:val="de-AT"/>
              </w:rPr>
              <w:t xml:space="preserve">1 </w:t>
            </w:r>
            <w:proofErr w:type="spellStart"/>
            <w:r w:rsidRPr="007F58A0">
              <w:rPr>
                <w:rFonts w:ascii="Arial" w:hAnsi="Arial" w:cs="Arial"/>
                <w:lang w:val="de-AT"/>
              </w:rPr>
              <w:t>BauPolG</w:t>
            </w:r>
            <w:proofErr w:type="spellEnd"/>
            <w:r w:rsidRPr="007F58A0">
              <w:rPr>
                <w:rFonts w:ascii="Arial" w:hAnsi="Arial" w:cs="Arial"/>
                <w:lang w:val="de-AT"/>
              </w:rPr>
              <w:t xml:space="preserve"> (Name, Anschrift, </w:t>
            </w:r>
            <w:proofErr w:type="spellStart"/>
            <w:r w:rsidRPr="007F58A0">
              <w:rPr>
                <w:rFonts w:ascii="Arial" w:hAnsi="Arial" w:cs="Arial"/>
                <w:lang w:val="de-AT"/>
              </w:rPr>
              <w:t>Tel.Nr</w:t>
            </w:r>
            <w:proofErr w:type="spellEnd"/>
            <w:r w:rsidRPr="007F58A0">
              <w:rPr>
                <w:rFonts w:ascii="Arial" w:hAnsi="Arial" w:cs="Arial"/>
                <w:lang w:val="de-AT"/>
              </w:rPr>
              <w:t>.)</w:t>
            </w:r>
          </w:p>
        </w:tc>
        <w:tc>
          <w:tcPr>
            <w:tcW w:w="5274" w:type="dxa"/>
            <w:tcBorders>
              <w:top w:val="single" w:sz="2" w:space="0" w:color="000000"/>
              <w:left w:val="single" w:sz="2" w:space="0" w:color="000000"/>
              <w:bottom w:val="single" w:sz="2" w:space="0" w:color="000000"/>
              <w:right w:val="single" w:sz="2" w:space="0" w:color="000000"/>
            </w:tcBorders>
          </w:tcPr>
          <w:p w14:paraId="2CFBD9AF" w14:textId="47AFA040" w:rsidR="006F378A" w:rsidRPr="007F58A0" w:rsidRDefault="006F378A" w:rsidP="00811D48">
            <w:pPr>
              <w:spacing w:before="240" w:after="160" w:line="259" w:lineRule="auto"/>
              <w:ind w:left="0" w:firstLine="0"/>
              <w:jc w:val="left"/>
              <w:rPr>
                <w:rFonts w:ascii="Arial" w:hAnsi="Arial" w:cs="Arial"/>
                <w:lang w:val="de-AT"/>
              </w:rPr>
            </w:pPr>
          </w:p>
        </w:tc>
      </w:tr>
      <w:tr w:rsidR="006F378A" w:rsidRPr="007F58A0" w14:paraId="148955DA" w14:textId="77777777">
        <w:trPr>
          <w:gridAfter w:val="1"/>
          <w:wAfter w:w="34" w:type="dxa"/>
          <w:trHeight w:val="2812"/>
        </w:trPr>
        <w:tc>
          <w:tcPr>
            <w:tcW w:w="4884" w:type="dxa"/>
            <w:gridSpan w:val="2"/>
            <w:vMerge w:val="restart"/>
            <w:tcBorders>
              <w:top w:val="single" w:sz="2" w:space="0" w:color="000000"/>
              <w:left w:val="single" w:sz="2" w:space="0" w:color="000000"/>
              <w:bottom w:val="single" w:sz="2" w:space="0" w:color="000000"/>
              <w:right w:val="single" w:sz="2" w:space="0" w:color="000000"/>
            </w:tcBorders>
          </w:tcPr>
          <w:p w14:paraId="6D5AD8F2" w14:textId="77777777" w:rsidR="006F378A" w:rsidRPr="007F58A0" w:rsidRDefault="00901235" w:rsidP="00CC56D4">
            <w:pPr>
              <w:spacing w:after="0" w:line="259" w:lineRule="auto"/>
              <w:ind w:left="0" w:firstLine="0"/>
              <w:jc w:val="left"/>
              <w:rPr>
                <w:rFonts w:ascii="Arial" w:hAnsi="Arial" w:cs="Arial"/>
                <w:lang w:val="de-AT"/>
              </w:rPr>
            </w:pPr>
            <w:r w:rsidRPr="007F58A0">
              <w:rPr>
                <w:rFonts w:ascii="Arial" w:hAnsi="Arial" w:cs="Arial"/>
                <w:lang w:val="de-AT"/>
              </w:rPr>
              <w:t xml:space="preserve">Der Vollendungsanzeige sind, soweit dies in der Bewilligung </w:t>
            </w:r>
            <w:r w:rsidR="00CC56D4" w:rsidRPr="007F58A0">
              <w:rPr>
                <w:rFonts w:ascii="Arial" w:hAnsi="Arial" w:cs="Arial"/>
                <w:lang w:val="de-AT"/>
              </w:rPr>
              <w:br/>
            </w:r>
            <w:r w:rsidRPr="007F58A0">
              <w:rPr>
                <w:rFonts w:ascii="Arial" w:hAnsi="Arial" w:cs="Arial"/>
                <w:lang w:val="de-AT"/>
              </w:rPr>
              <w:t>vorgeschrieben worden ist, nebenstehende Befunde und Bescheinigungen angeschlossen.</w:t>
            </w:r>
          </w:p>
        </w:tc>
        <w:tc>
          <w:tcPr>
            <w:tcW w:w="5274" w:type="dxa"/>
            <w:vMerge w:val="restart"/>
            <w:tcBorders>
              <w:top w:val="single" w:sz="2" w:space="0" w:color="000000"/>
              <w:left w:val="single" w:sz="2" w:space="0" w:color="000000"/>
              <w:bottom w:val="single" w:sz="2" w:space="0" w:color="000000"/>
              <w:right w:val="single" w:sz="2" w:space="0" w:color="000000"/>
            </w:tcBorders>
          </w:tcPr>
          <w:p w14:paraId="5141A15E" w14:textId="77777777" w:rsidR="006F378A" w:rsidRPr="007F58A0" w:rsidRDefault="0094426C" w:rsidP="00811D48">
            <w:pPr>
              <w:spacing w:after="109" w:line="238" w:lineRule="auto"/>
              <w:ind w:left="15" w:firstLine="0"/>
              <w:jc w:val="left"/>
              <w:rPr>
                <w:rFonts w:ascii="Arial" w:hAnsi="Arial" w:cs="Arial"/>
                <w:sz w:val="20"/>
                <w:szCs w:val="20"/>
                <w:lang w:val="de-AT"/>
              </w:rPr>
            </w:pPr>
            <w:r w:rsidRPr="007F58A0">
              <w:rPr>
                <w:rFonts w:ascii="Arial" w:hAnsi="Arial" w:cs="Arial"/>
                <w:sz w:val="20"/>
                <w:szCs w:val="20"/>
                <w:lang w:val="de-AT"/>
              </w:rPr>
              <w:sym w:font="Wingdings 2" w:char="F081"/>
            </w:r>
            <w:r w:rsidR="00901235" w:rsidRPr="007F58A0">
              <w:rPr>
                <w:rFonts w:ascii="Arial" w:hAnsi="Arial" w:cs="Arial"/>
                <w:sz w:val="20"/>
                <w:szCs w:val="20"/>
                <w:lang w:val="de-AT"/>
              </w:rPr>
              <w:t xml:space="preserve"> Überprüfungsbefund eines </w:t>
            </w:r>
            <w:proofErr w:type="spellStart"/>
            <w:r w:rsidR="00901235" w:rsidRPr="007F58A0">
              <w:rPr>
                <w:rFonts w:ascii="Arial" w:hAnsi="Arial" w:cs="Arial"/>
                <w:sz w:val="20"/>
                <w:szCs w:val="20"/>
                <w:lang w:val="de-AT"/>
              </w:rPr>
              <w:t>Rauchfangkehrermeisters</w:t>
            </w:r>
            <w:proofErr w:type="spellEnd"/>
            <w:r w:rsidR="00901235" w:rsidRPr="007F58A0">
              <w:rPr>
                <w:rFonts w:ascii="Arial" w:hAnsi="Arial" w:cs="Arial"/>
                <w:sz w:val="20"/>
                <w:szCs w:val="20"/>
                <w:lang w:val="de-AT"/>
              </w:rPr>
              <w:t xml:space="preserve"> über die vorschriftsmäßige Ausf</w:t>
            </w:r>
            <w:r w:rsidR="00CC56D4" w:rsidRPr="007F58A0">
              <w:rPr>
                <w:rFonts w:ascii="Arial" w:hAnsi="Arial" w:cs="Arial"/>
                <w:sz w:val="20"/>
                <w:szCs w:val="20"/>
                <w:lang w:val="de-AT"/>
              </w:rPr>
              <w:t>ü</w:t>
            </w:r>
            <w:r w:rsidR="00901235" w:rsidRPr="007F58A0">
              <w:rPr>
                <w:rFonts w:ascii="Arial" w:hAnsi="Arial" w:cs="Arial"/>
                <w:sz w:val="20"/>
                <w:szCs w:val="20"/>
                <w:lang w:val="de-AT"/>
              </w:rPr>
              <w:t>hrung der Rauch- und Abgasf</w:t>
            </w:r>
            <w:r w:rsidR="00CC56D4" w:rsidRPr="007F58A0">
              <w:rPr>
                <w:rFonts w:ascii="Arial" w:hAnsi="Arial" w:cs="Arial"/>
                <w:sz w:val="20"/>
                <w:szCs w:val="20"/>
                <w:lang w:val="de-AT"/>
              </w:rPr>
              <w:t>ä</w:t>
            </w:r>
            <w:r w:rsidR="00901235" w:rsidRPr="007F58A0">
              <w:rPr>
                <w:rFonts w:ascii="Arial" w:hAnsi="Arial" w:cs="Arial"/>
                <w:sz w:val="20"/>
                <w:szCs w:val="20"/>
                <w:lang w:val="de-AT"/>
              </w:rPr>
              <w:t>nge von Feuerstätten,</w:t>
            </w:r>
          </w:p>
          <w:p w14:paraId="5DD86AE3" w14:textId="133CFC3E" w:rsidR="006F378A" w:rsidRPr="007F58A0" w:rsidRDefault="007C6A6C" w:rsidP="00CC56D4">
            <w:pPr>
              <w:spacing w:after="109" w:line="238" w:lineRule="auto"/>
              <w:ind w:left="15" w:firstLine="0"/>
              <w:jc w:val="left"/>
              <w:rPr>
                <w:rFonts w:ascii="Arial" w:hAnsi="Arial" w:cs="Arial"/>
                <w:sz w:val="20"/>
                <w:szCs w:val="20"/>
                <w:lang w:val="de-AT"/>
              </w:rPr>
            </w:pPr>
            <w:r w:rsidRPr="007F58A0">
              <w:rPr>
                <w:rFonts w:ascii="Arial" w:hAnsi="Arial" w:cs="Arial"/>
                <w:sz w:val="20"/>
                <w:szCs w:val="20"/>
                <w:lang w:val="de-AT"/>
              </w:rPr>
              <w:sym w:font="Wingdings 2" w:char="F081"/>
            </w:r>
            <w:r w:rsidR="00901235" w:rsidRPr="007F58A0">
              <w:rPr>
                <w:rFonts w:ascii="Arial" w:hAnsi="Arial" w:cs="Arial"/>
                <w:sz w:val="20"/>
                <w:szCs w:val="20"/>
                <w:lang w:val="de-AT"/>
              </w:rPr>
              <w:t xml:space="preserve"> Überprüfungsbefund eines befugten Elektrotechnikers über die Ausf</w:t>
            </w:r>
            <w:r w:rsidR="00CC56D4" w:rsidRPr="007F58A0">
              <w:rPr>
                <w:rFonts w:ascii="Arial" w:hAnsi="Arial" w:cs="Arial"/>
                <w:sz w:val="20"/>
                <w:szCs w:val="20"/>
                <w:lang w:val="de-AT"/>
              </w:rPr>
              <w:t>ü</w:t>
            </w:r>
            <w:r w:rsidR="00901235" w:rsidRPr="007F58A0">
              <w:rPr>
                <w:rFonts w:ascii="Arial" w:hAnsi="Arial" w:cs="Arial"/>
                <w:sz w:val="20"/>
                <w:szCs w:val="20"/>
                <w:lang w:val="de-AT"/>
              </w:rPr>
              <w:t>hrung der Elektroinstallation</w:t>
            </w:r>
            <w:r w:rsidR="0094426C" w:rsidRPr="007F58A0">
              <w:rPr>
                <w:rFonts w:ascii="Arial" w:hAnsi="Arial" w:cs="Arial"/>
                <w:sz w:val="20"/>
                <w:szCs w:val="20"/>
                <w:lang w:val="de-AT"/>
              </w:rPr>
              <w:t xml:space="preserve"> (Blitzschutz)</w:t>
            </w:r>
            <w:r w:rsidR="00B41BD3" w:rsidRPr="007F58A0">
              <w:rPr>
                <w:rFonts w:ascii="Arial" w:hAnsi="Arial" w:cs="Arial"/>
                <w:sz w:val="20"/>
                <w:szCs w:val="20"/>
                <w:lang w:val="de-AT"/>
              </w:rPr>
              <w:t>.</w:t>
            </w:r>
          </w:p>
          <w:p w14:paraId="52897B34" w14:textId="77777777" w:rsidR="00CC56D4" w:rsidRPr="007F58A0" w:rsidRDefault="0094426C" w:rsidP="00CC56D4">
            <w:pPr>
              <w:spacing w:after="109" w:line="238" w:lineRule="auto"/>
              <w:ind w:left="15" w:firstLine="0"/>
              <w:jc w:val="left"/>
              <w:rPr>
                <w:rFonts w:ascii="Arial" w:hAnsi="Arial" w:cs="Arial"/>
                <w:sz w:val="20"/>
                <w:szCs w:val="20"/>
                <w:lang w:val="de-AT"/>
              </w:rPr>
            </w:pPr>
            <w:r w:rsidRPr="007F58A0">
              <w:rPr>
                <w:rFonts w:ascii="Arial" w:hAnsi="Arial" w:cs="Arial"/>
                <w:sz w:val="20"/>
                <w:szCs w:val="20"/>
                <w:lang w:val="de-AT"/>
              </w:rPr>
              <w:sym w:font="Wingdings 2" w:char="F081"/>
            </w:r>
            <w:r w:rsidR="00901235" w:rsidRPr="007F58A0">
              <w:rPr>
                <w:rFonts w:ascii="Arial" w:hAnsi="Arial" w:cs="Arial"/>
                <w:sz w:val="20"/>
                <w:szCs w:val="20"/>
                <w:lang w:val="de-AT"/>
              </w:rPr>
              <w:t xml:space="preserve"> Bescheinigung eines Sachverständigen oder befugten</w:t>
            </w:r>
            <w:r w:rsidR="00CC56D4" w:rsidRPr="007F58A0">
              <w:rPr>
                <w:rFonts w:ascii="Arial" w:hAnsi="Arial" w:cs="Arial"/>
                <w:sz w:val="20"/>
                <w:szCs w:val="20"/>
                <w:lang w:val="de-AT"/>
              </w:rPr>
              <w:t xml:space="preserve"> </w:t>
            </w:r>
            <w:r w:rsidR="00901235" w:rsidRPr="007F58A0">
              <w:rPr>
                <w:rFonts w:ascii="Arial" w:hAnsi="Arial" w:cs="Arial"/>
                <w:sz w:val="20"/>
                <w:szCs w:val="20"/>
                <w:lang w:val="de-AT"/>
              </w:rPr>
              <w:t>Unternehmers über die ordnungsgemäße Aus</w:t>
            </w:r>
            <w:r w:rsidR="00CC56D4" w:rsidRPr="007F58A0">
              <w:rPr>
                <w:rFonts w:ascii="Arial" w:hAnsi="Arial" w:cs="Arial"/>
                <w:sz w:val="20"/>
                <w:szCs w:val="20"/>
                <w:lang w:val="de-AT"/>
              </w:rPr>
              <w:t>fü</w:t>
            </w:r>
            <w:r w:rsidR="00901235" w:rsidRPr="007F58A0">
              <w:rPr>
                <w:rFonts w:ascii="Arial" w:hAnsi="Arial" w:cs="Arial"/>
                <w:sz w:val="20"/>
                <w:szCs w:val="20"/>
                <w:lang w:val="de-AT"/>
              </w:rPr>
              <w:t>hrung der</w:t>
            </w:r>
            <w:r w:rsidR="00CC56D4" w:rsidRPr="007F58A0">
              <w:rPr>
                <w:rFonts w:ascii="Arial" w:hAnsi="Arial" w:cs="Arial"/>
                <w:sz w:val="20"/>
                <w:szCs w:val="20"/>
                <w:lang w:val="de-AT"/>
              </w:rPr>
              <w:t xml:space="preserve"> </w:t>
            </w:r>
            <w:r w:rsidR="00901235" w:rsidRPr="007F58A0">
              <w:rPr>
                <w:rFonts w:ascii="Arial" w:hAnsi="Arial" w:cs="Arial"/>
                <w:sz w:val="20"/>
                <w:szCs w:val="20"/>
                <w:lang w:val="de-AT"/>
              </w:rPr>
              <w:t>Feuerlösch- und Brandmeldeeinrichtungen (ausgenommen Handfeuerlöscher), Brandrauchabsauganlagen, mechanische Lüftungsanlagen und CO-</w:t>
            </w:r>
            <w:r w:rsidR="00CC56D4" w:rsidRPr="007F58A0">
              <w:rPr>
                <w:rFonts w:ascii="Arial" w:hAnsi="Arial" w:cs="Arial"/>
                <w:sz w:val="20"/>
                <w:szCs w:val="20"/>
                <w:lang w:val="de-AT"/>
              </w:rPr>
              <w:t>Ü</w:t>
            </w:r>
            <w:r w:rsidR="00901235" w:rsidRPr="007F58A0">
              <w:rPr>
                <w:rFonts w:ascii="Arial" w:hAnsi="Arial" w:cs="Arial"/>
                <w:sz w:val="20"/>
                <w:szCs w:val="20"/>
                <w:lang w:val="de-AT"/>
              </w:rPr>
              <w:t>berwachungsanlagen,</w:t>
            </w:r>
          </w:p>
          <w:p w14:paraId="7F485394" w14:textId="70A29C4B" w:rsidR="006F378A" w:rsidRPr="007F58A0" w:rsidRDefault="0094426C" w:rsidP="00811D48">
            <w:pPr>
              <w:spacing w:after="109" w:line="238" w:lineRule="auto"/>
              <w:ind w:left="15" w:firstLine="0"/>
              <w:jc w:val="left"/>
              <w:rPr>
                <w:rFonts w:ascii="Arial" w:hAnsi="Arial" w:cs="Arial"/>
                <w:sz w:val="20"/>
                <w:szCs w:val="20"/>
                <w:lang w:val="de-AT"/>
              </w:rPr>
            </w:pPr>
            <w:r w:rsidRPr="007F58A0">
              <w:rPr>
                <w:rFonts w:ascii="Arial" w:hAnsi="Arial" w:cs="Arial"/>
                <w:sz w:val="20"/>
                <w:szCs w:val="20"/>
                <w:lang w:val="de-AT"/>
              </w:rPr>
              <w:sym w:font="Wingdings 2" w:char="F081"/>
            </w:r>
            <w:r w:rsidR="00901235" w:rsidRPr="007F58A0">
              <w:rPr>
                <w:rFonts w:ascii="Arial" w:hAnsi="Arial" w:cs="Arial"/>
                <w:sz w:val="20"/>
                <w:szCs w:val="20"/>
                <w:lang w:val="de-AT"/>
              </w:rPr>
              <w:t xml:space="preserve"> sonstige Überprüfungsbefunde und Bescheinigungen von Sachverständigen und befugten Unternehmern über d</w:t>
            </w:r>
            <w:r w:rsidR="00CC56D4" w:rsidRPr="007F58A0">
              <w:rPr>
                <w:rFonts w:ascii="Arial" w:hAnsi="Arial" w:cs="Arial"/>
                <w:sz w:val="20"/>
                <w:szCs w:val="20"/>
                <w:lang w:val="de-AT"/>
              </w:rPr>
              <w:t>ie</w:t>
            </w:r>
            <w:r w:rsidR="00901235" w:rsidRPr="007F58A0">
              <w:rPr>
                <w:rFonts w:ascii="Arial" w:hAnsi="Arial" w:cs="Arial"/>
                <w:sz w:val="20"/>
                <w:szCs w:val="20"/>
                <w:lang w:val="de-AT"/>
              </w:rPr>
              <w:t xml:space="preserve"> ordnungsgemäße Ausf</w:t>
            </w:r>
            <w:r w:rsidR="00CC56D4" w:rsidRPr="007F58A0">
              <w:rPr>
                <w:rFonts w:ascii="Arial" w:hAnsi="Arial" w:cs="Arial"/>
                <w:sz w:val="20"/>
                <w:szCs w:val="20"/>
                <w:lang w:val="de-AT"/>
              </w:rPr>
              <w:t>ü</w:t>
            </w:r>
            <w:r w:rsidR="00901235" w:rsidRPr="007F58A0">
              <w:rPr>
                <w:rFonts w:ascii="Arial" w:hAnsi="Arial" w:cs="Arial"/>
                <w:sz w:val="20"/>
                <w:szCs w:val="20"/>
                <w:lang w:val="de-AT"/>
              </w:rPr>
              <w:t>hrung bestimmter Teile der baulichen Anlage, insbesondere bet</w:t>
            </w:r>
            <w:r w:rsidR="00310ABE" w:rsidRPr="007F58A0">
              <w:rPr>
                <w:rFonts w:ascii="Arial" w:hAnsi="Arial" w:cs="Arial"/>
                <w:sz w:val="20"/>
                <w:szCs w:val="20"/>
                <w:lang w:val="de-AT"/>
              </w:rPr>
              <w:t>ri</w:t>
            </w:r>
            <w:r w:rsidR="00901235" w:rsidRPr="007F58A0">
              <w:rPr>
                <w:rFonts w:ascii="Arial" w:hAnsi="Arial" w:cs="Arial"/>
                <w:sz w:val="20"/>
                <w:szCs w:val="20"/>
                <w:lang w:val="de-AT"/>
              </w:rPr>
              <w:t>ebstechnischer Einrichtungen lt. Bewilligungs- bzw. Kenntnisnahme</w:t>
            </w:r>
            <w:r w:rsidR="00310ABE" w:rsidRPr="007F58A0">
              <w:rPr>
                <w:rFonts w:ascii="Arial" w:hAnsi="Arial" w:cs="Arial"/>
                <w:sz w:val="20"/>
                <w:szCs w:val="20"/>
                <w:lang w:val="de-AT"/>
              </w:rPr>
              <w:t>-</w:t>
            </w:r>
            <w:r w:rsidR="00811D48" w:rsidRPr="007F58A0">
              <w:rPr>
                <w:rFonts w:ascii="Arial" w:hAnsi="Arial" w:cs="Arial"/>
                <w:sz w:val="20"/>
                <w:szCs w:val="20"/>
                <w:lang w:val="de-AT"/>
              </w:rPr>
              <w:t>B</w:t>
            </w:r>
            <w:r w:rsidR="00901235" w:rsidRPr="007F58A0">
              <w:rPr>
                <w:rFonts w:ascii="Arial" w:hAnsi="Arial" w:cs="Arial"/>
                <w:sz w:val="20"/>
                <w:szCs w:val="20"/>
                <w:lang w:val="de-AT"/>
              </w:rPr>
              <w:t xml:space="preserve">escheid </w:t>
            </w:r>
            <w:r w:rsidR="00811D48" w:rsidRPr="007F58A0">
              <w:rPr>
                <w:rFonts w:ascii="Arial" w:hAnsi="Arial" w:cs="Arial"/>
                <w:sz w:val="20"/>
                <w:szCs w:val="20"/>
                <w:lang w:val="de-AT"/>
              </w:rPr>
              <w:br/>
            </w:r>
            <w:r w:rsidR="00901235" w:rsidRPr="007F58A0">
              <w:rPr>
                <w:rFonts w:ascii="Arial" w:hAnsi="Arial" w:cs="Arial"/>
                <w:sz w:val="20"/>
                <w:szCs w:val="20"/>
                <w:lang w:val="de-AT"/>
              </w:rPr>
              <w:t xml:space="preserve">vom </w:t>
            </w:r>
            <w:r w:rsidR="007F58A0">
              <w:rPr>
                <w:rFonts w:ascii="Arial" w:hAnsi="Arial" w:cs="Arial"/>
                <w:noProof/>
                <w:sz w:val="20"/>
                <w:szCs w:val="20"/>
                <w:lang w:val="de-AT"/>
              </w:rPr>
              <w:t xml:space="preserve">                              </w:t>
            </w:r>
            <w:r w:rsidR="00B41BD3" w:rsidRPr="007F58A0">
              <w:rPr>
                <w:rFonts w:ascii="Arial" w:hAnsi="Arial" w:cs="Arial"/>
                <w:noProof/>
                <w:sz w:val="20"/>
                <w:szCs w:val="20"/>
                <w:lang w:val="de-AT"/>
              </w:rPr>
              <w:t>Zl:</w:t>
            </w:r>
          </w:p>
          <w:p w14:paraId="14BB3EDE" w14:textId="5908468D" w:rsidR="006F378A" w:rsidRPr="007F58A0" w:rsidRDefault="007C6A6C" w:rsidP="00CC56D4">
            <w:pPr>
              <w:spacing w:after="122" w:line="259" w:lineRule="auto"/>
              <w:ind w:left="8" w:firstLine="0"/>
              <w:jc w:val="left"/>
              <w:rPr>
                <w:rFonts w:ascii="Arial" w:hAnsi="Arial" w:cs="Arial"/>
                <w:sz w:val="20"/>
                <w:szCs w:val="20"/>
                <w:lang w:val="de-AT"/>
              </w:rPr>
            </w:pPr>
            <w:r w:rsidRPr="007F58A0">
              <w:rPr>
                <w:rFonts w:ascii="Arial" w:hAnsi="Arial" w:cs="Arial"/>
                <w:sz w:val="20"/>
                <w:szCs w:val="20"/>
                <w:lang w:val="de-AT"/>
              </w:rPr>
              <w:sym w:font="Wingdings 2" w:char="F081"/>
            </w:r>
            <w:r w:rsidR="00901235" w:rsidRPr="007F58A0">
              <w:rPr>
                <w:rFonts w:ascii="Arial" w:hAnsi="Arial" w:cs="Arial"/>
                <w:sz w:val="20"/>
                <w:szCs w:val="20"/>
                <w:lang w:val="de-AT"/>
              </w:rPr>
              <w:t xml:space="preserve"> Schlu</w:t>
            </w:r>
            <w:r w:rsidR="00310ABE" w:rsidRPr="007F58A0">
              <w:rPr>
                <w:rFonts w:ascii="Arial" w:hAnsi="Arial" w:cs="Arial"/>
                <w:sz w:val="20"/>
                <w:szCs w:val="20"/>
                <w:lang w:val="de-AT"/>
              </w:rPr>
              <w:t>ss</w:t>
            </w:r>
            <w:r w:rsidR="00901235" w:rsidRPr="007F58A0">
              <w:rPr>
                <w:rFonts w:ascii="Arial" w:hAnsi="Arial" w:cs="Arial"/>
                <w:sz w:val="20"/>
                <w:szCs w:val="20"/>
                <w:lang w:val="de-AT"/>
              </w:rPr>
              <w:t>vermessung gem. BGBI Nr. 562/1994</w:t>
            </w:r>
          </w:p>
          <w:p w14:paraId="6E6785EA" w14:textId="5947EBB2" w:rsidR="006F378A" w:rsidRPr="007F58A0" w:rsidRDefault="0094426C" w:rsidP="0094426C">
            <w:pPr>
              <w:spacing w:after="0" w:line="259" w:lineRule="auto"/>
              <w:ind w:left="1" w:firstLine="0"/>
              <w:jc w:val="left"/>
              <w:rPr>
                <w:rFonts w:ascii="Arial" w:hAnsi="Arial" w:cs="Arial"/>
                <w:lang w:val="de-AT"/>
              </w:rPr>
            </w:pPr>
            <w:r w:rsidRPr="007F58A0">
              <w:rPr>
                <w:rFonts w:ascii="Arial" w:hAnsi="Arial" w:cs="Arial"/>
                <w:sz w:val="20"/>
                <w:szCs w:val="20"/>
                <w:lang w:val="de-AT"/>
              </w:rPr>
              <w:sym w:font="Wingdings 2" w:char="F081"/>
            </w:r>
            <w:r w:rsidR="00901235" w:rsidRPr="007F58A0">
              <w:rPr>
                <w:rFonts w:ascii="Arial" w:hAnsi="Arial" w:cs="Arial"/>
                <w:sz w:val="20"/>
                <w:szCs w:val="20"/>
                <w:lang w:val="de-AT"/>
              </w:rPr>
              <w:t xml:space="preserve"> Planunterlagen über geringfügige Planänderungen</w:t>
            </w:r>
            <w:r w:rsidR="00811D48" w:rsidRPr="007F58A0">
              <w:rPr>
                <w:rFonts w:ascii="Arial" w:hAnsi="Arial" w:cs="Arial"/>
                <w:lang w:val="de-AT"/>
              </w:rPr>
              <w:br/>
            </w:r>
          </w:p>
        </w:tc>
      </w:tr>
      <w:tr w:rsidR="006F378A" w:rsidRPr="007F58A0" w14:paraId="48757921" w14:textId="77777777">
        <w:trPr>
          <w:gridAfter w:val="1"/>
          <w:wAfter w:w="34" w:type="dxa"/>
          <w:trHeight w:val="2730"/>
        </w:trPr>
        <w:tc>
          <w:tcPr>
            <w:tcW w:w="0" w:type="auto"/>
            <w:gridSpan w:val="2"/>
            <w:vMerge/>
            <w:tcBorders>
              <w:top w:val="nil"/>
              <w:left w:val="single" w:sz="2" w:space="0" w:color="000000"/>
              <w:bottom w:val="single" w:sz="2" w:space="0" w:color="000000"/>
              <w:right w:val="single" w:sz="2" w:space="0" w:color="000000"/>
            </w:tcBorders>
          </w:tcPr>
          <w:p w14:paraId="73AF38C6" w14:textId="77777777" w:rsidR="006F378A" w:rsidRPr="007F58A0" w:rsidRDefault="006F378A" w:rsidP="00CC56D4">
            <w:pPr>
              <w:spacing w:after="160" w:line="259" w:lineRule="auto"/>
              <w:ind w:left="0" w:firstLine="0"/>
              <w:jc w:val="left"/>
              <w:rPr>
                <w:rFonts w:ascii="Arial" w:hAnsi="Arial" w:cs="Arial"/>
                <w:lang w:val="de-AT"/>
              </w:rPr>
            </w:pPr>
          </w:p>
        </w:tc>
        <w:tc>
          <w:tcPr>
            <w:tcW w:w="0" w:type="auto"/>
            <w:vMerge/>
            <w:tcBorders>
              <w:top w:val="nil"/>
              <w:left w:val="single" w:sz="2" w:space="0" w:color="000000"/>
              <w:bottom w:val="single" w:sz="2" w:space="0" w:color="000000"/>
              <w:right w:val="single" w:sz="2" w:space="0" w:color="000000"/>
            </w:tcBorders>
          </w:tcPr>
          <w:p w14:paraId="2422070E" w14:textId="77777777" w:rsidR="006F378A" w:rsidRPr="007F58A0" w:rsidRDefault="006F378A" w:rsidP="00CC56D4">
            <w:pPr>
              <w:spacing w:after="160" w:line="259" w:lineRule="auto"/>
              <w:ind w:left="0" w:firstLine="0"/>
              <w:jc w:val="left"/>
              <w:rPr>
                <w:rFonts w:ascii="Arial" w:hAnsi="Arial" w:cs="Arial"/>
                <w:lang w:val="de-AT"/>
              </w:rPr>
            </w:pPr>
          </w:p>
        </w:tc>
      </w:tr>
      <w:tr w:rsidR="006F378A" w:rsidRPr="007F58A0" w14:paraId="51D4A092" w14:textId="77777777">
        <w:tblPrEx>
          <w:tblCellMar>
            <w:top w:w="52" w:type="dxa"/>
            <w:left w:w="43" w:type="dxa"/>
            <w:right w:w="33" w:type="dxa"/>
          </w:tblCellMar>
        </w:tblPrEx>
        <w:trPr>
          <w:gridBefore w:val="1"/>
          <w:wBefore w:w="36" w:type="dxa"/>
          <w:trHeight w:val="2844"/>
        </w:trPr>
        <w:tc>
          <w:tcPr>
            <w:tcW w:w="10156" w:type="dxa"/>
            <w:gridSpan w:val="3"/>
            <w:tcBorders>
              <w:top w:val="single" w:sz="2" w:space="0" w:color="000000"/>
              <w:left w:val="single" w:sz="2" w:space="0" w:color="000000"/>
              <w:bottom w:val="single" w:sz="2" w:space="0" w:color="000000"/>
              <w:right w:val="single" w:sz="2" w:space="0" w:color="000000"/>
            </w:tcBorders>
          </w:tcPr>
          <w:p w14:paraId="5DB4C70B" w14:textId="77777777" w:rsidR="006F378A" w:rsidRPr="007F58A0" w:rsidRDefault="00901235" w:rsidP="00CC56D4">
            <w:pPr>
              <w:spacing w:after="923" w:line="282" w:lineRule="auto"/>
              <w:ind w:left="50" w:firstLine="14"/>
              <w:jc w:val="left"/>
              <w:rPr>
                <w:rFonts w:ascii="Arial" w:hAnsi="Arial" w:cs="Arial"/>
                <w:lang w:val="de-AT"/>
              </w:rPr>
            </w:pPr>
            <w:r w:rsidRPr="007F58A0">
              <w:rPr>
                <w:rFonts w:ascii="Arial" w:hAnsi="Arial" w:cs="Arial"/>
                <w:lang w:val="de-AT"/>
              </w:rPr>
              <w:lastRenderedPageBreak/>
              <w:t>Der Bauausführende bzw</w:t>
            </w:r>
            <w:r w:rsidR="00310ABE" w:rsidRPr="007F58A0">
              <w:rPr>
                <w:rFonts w:ascii="Arial" w:hAnsi="Arial" w:cs="Arial"/>
                <w:lang w:val="de-AT"/>
              </w:rPr>
              <w:t>.</w:t>
            </w:r>
            <w:r w:rsidRPr="007F58A0">
              <w:rPr>
                <w:rFonts w:ascii="Arial" w:hAnsi="Arial" w:cs="Arial"/>
                <w:lang w:val="de-AT"/>
              </w:rPr>
              <w:t xml:space="preserve"> der Bauführer, soweit solche gemäß § I l Abs. I bzw</w:t>
            </w:r>
            <w:r w:rsidR="00310ABE" w:rsidRPr="007F58A0">
              <w:rPr>
                <w:rFonts w:ascii="Arial" w:hAnsi="Arial" w:cs="Arial"/>
                <w:lang w:val="de-AT"/>
              </w:rPr>
              <w:t>.</w:t>
            </w:r>
            <w:r w:rsidRPr="007F58A0">
              <w:rPr>
                <w:rFonts w:ascii="Arial" w:hAnsi="Arial" w:cs="Arial"/>
                <w:lang w:val="de-AT"/>
              </w:rPr>
              <w:t xml:space="preserve"> 2 </w:t>
            </w:r>
            <w:proofErr w:type="spellStart"/>
            <w:r w:rsidRPr="007F58A0">
              <w:rPr>
                <w:rFonts w:ascii="Arial" w:hAnsi="Arial" w:cs="Arial"/>
                <w:lang w:val="de-AT"/>
              </w:rPr>
              <w:t>BauPolG</w:t>
            </w:r>
            <w:proofErr w:type="spellEnd"/>
            <w:r w:rsidRPr="007F58A0">
              <w:rPr>
                <w:rFonts w:ascii="Arial" w:hAnsi="Arial" w:cs="Arial"/>
                <w:lang w:val="de-AT"/>
              </w:rPr>
              <w:t xml:space="preserve"> zu bestellen waren bestätigen gem. § 17 Abs. 2 Z I </w:t>
            </w:r>
            <w:proofErr w:type="spellStart"/>
            <w:r w:rsidRPr="007F58A0">
              <w:rPr>
                <w:rFonts w:ascii="Arial" w:hAnsi="Arial" w:cs="Arial"/>
                <w:lang w:val="de-AT"/>
              </w:rPr>
              <w:t>BauPolG</w:t>
            </w:r>
            <w:proofErr w:type="spellEnd"/>
            <w:r w:rsidRPr="007F58A0">
              <w:rPr>
                <w:rFonts w:ascii="Arial" w:hAnsi="Arial" w:cs="Arial"/>
                <w:lang w:val="de-AT"/>
              </w:rPr>
              <w:t xml:space="preserve"> die der Bewilligung gemäß und den Bauvorschriften entsprechende Bauausf</w:t>
            </w:r>
            <w:r w:rsidR="00310ABE" w:rsidRPr="007F58A0">
              <w:rPr>
                <w:rFonts w:ascii="Arial" w:hAnsi="Arial" w:cs="Arial"/>
                <w:lang w:val="de-AT"/>
              </w:rPr>
              <w:t>ü</w:t>
            </w:r>
            <w:r w:rsidRPr="007F58A0">
              <w:rPr>
                <w:rFonts w:ascii="Arial" w:hAnsi="Arial" w:cs="Arial"/>
                <w:lang w:val="de-AT"/>
              </w:rPr>
              <w:t>hrung unter Angabe folgender. gering</w:t>
            </w:r>
            <w:r w:rsidR="00310ABE" w:rsidRPr="007F58A0">
              <w:rPr>
                <w:rFonts w:ascii="Arial" w:hAnsi="Arial" w:cs="Arial"/>
                <w:lang w:val="de-AT"/>
              </w:rPr>
              <w:t>fü</w:t>
            </w:r>
            <w:r w:rsidRPr="007F58A0">
              <w:rPr>
                <w:rFonts w:ascii="Arial" w:hAnsi="Arial" w:cs="Arial"/>
                <w:lang w:val="de-AT"/>
              </w:rPr>
              <w:t>giger Abweichungen (Beschreibung der Abweichungen)</w:t>
            </w:r>
          </w:p>
          <w:p w14:paraId="7B44EBF3" w14:textId="77777777" w:rsidR="006F378A" w:rsidRPr="007F58A0" w:rsidRDefault="00811D48" w:rsidP="007F58A0">
            <w:pPr>
              <w:spacing w:after="65" w:line="259" w:lineRule="auto"/>
              <w:jc w:val="left"/>
              <w:rPr>
                <w:rFonts w:ascii="Arial" w:hAnsi="Arial" w:cs="Arial"/>
                <w:u w:val="single"/>
                <w:lang w:val="de-AT"/>
              </w:rPr>
            </w:pPr>
            <w:r w:rsidRPr="007F58A0">
              <w:rPr>
                <w:rFonts w:ascii="Arial" w:hAnsi="Arial" w:cs="Arial"/>
                <w:u w:val="single"/>
                <w:lang w:val="de-AT"/>
              </w:rPr>
              <w:t>____________________________________________</w:t>
            </w:r>
          </w:p>
          <w:p w14:paraId="1E1CCC41" w14:textId="77777777" w:rsidR="006F378A" w:rsidRPr="007F58A0" w:rsidRDefault="00901235" w:rsidP="003427CC">
            <w:pPr>
              <w:spacing w:after="0" w:line="259" w:lineRule="auto"/>
              <w:ind w:left="36" w:firstLine="0"/>
              <w:jc w:val="left"/>
              <w:rPr>
                <w:rFonts w:ascii="Arial" w:hAnsi="Arial" w:cs="Arial"/>
                <w:sz w:val="20"/>
                <w:szCs w:val="20"/>
                <w:lang w:val="de-AT"/>
              </w:rPr>
            </w:pPr>
            <w:r w:rsidRPr="007F58A0">
              <w:rPr>
                <w:rFonts w:ascii="Arial" w:hAnsi="Arial" w:cs="Arial"/>
                <w:sz w:val="20"/>
                <w:szCs w:val="20"/>
                <w:lang w:val="de-AT"/>
              </w:rPr>
              <w:t>Ort, Datum, Unterschrift des Bauaus</w:t>
            </w:r>
            <w:r w:rsidR="003427CC" w:rsidRPr="007F58A0">
              <w:rPr>
                <w:rFonts w:ascii="Arial" w:hAnsi="Arial" w:cs="Arial"/>
                <w:sz w:val="20"/>
                <w:szCs w:val="20"/>
                <w:lang w:val="de-AT"/>
              </w:rPr>
              <w:t>fü</w:t>
            </w:r>
            <w:r w:rsidRPr="007F58A0">
              <w:rPr>
                <w:rFonts w:ascii="Arial" w:hAnsi="Arial" w:cs="Arial"/>
                <w:sz w:val="20"/>
                <w:szCs w:val="20"/>
                <w:lang w:val="de-AT"/>
              </w:rPr>
              <w:t>hrenden bzw. Bau</w:t>
            </w:r>
            <w:r w:rsidR="003427CC" w:rsidRPr="007F58A0">
              <w:rPr>
                <w:rFonts w:ascii="Arial" w:hAnsi="Arial" w:cs="Arial"/>
                <w:sz w:val="20"/>
                <w:szCs w:val="20"/>
                <w:lang w:val="de-AT"/>
              </w:rPr>
              <w:t>fü</w:t>
            </w:r>
            <w:r w:rsidRPr="007F58A0">
              <w:rPr>
                <w:rFonts w:ascii="Arial" w:hAnsi="Arial" w:cs="Arial"/>
                <w:sz w:val="20"/>
                <w:szCs w:val="20"/>
                <w:lang w:val="de-AT"/>
              </w:rPr>
              <w:t>hrers</w:t>
            </w:r>
          </w:p>
        </w:tc>
      </w:tr>
      <w:tr w:rsidR="006F378A" w:rsidRPr="007F58A0" w14:paraId="7B3D6AF8" w14:textId="77777777">
        <w:tblPrEx>
          <w:tblCellMar>
            <w:top w:w="52" w:type="dxa"/>
            <w:left w:w="43" w:type="dxa"/>
            <w:right w:w="33" w:type="dxa"/>
          </w:tblCellMar>
        </w:tblPrEx>
        <w:trPr>
          <w:gridBefore w:val="1"/>
          <w:wBefore w:w="36" w:type="dxa"/>
          <w:trHeight w:val="3091"/>
        </w:trPr>
        <w:tc>
          <w:tcPr>
            <w:tcW w:w="10156" w:type="dxa"/>
            <w:gridSpan w:val="3"/>
            <w:tcBorders>
              <w:top w:val="single" w:sz="2" w:space="0" w:color="000000"/>
              <w:left w:val="single" w:sz="2" w:space="0" w:color="000000"/>
              <w:bottom w:val="single" w:sz="2" w:space="0" w:color="000000"/>
              <w:right w:val="single" w:sz="2" w:space="0" w:color="000000"/>
            </w:tcBorders>
          </w:tcPr>
          <w:p w14:paraId="6520DB67" w14:textId="77777777" w:rsidR="006F378A" w:rsidRPr="007F58A0" w:rsidRDefault="00901235" w:rsidP="00CC56D4">
            <w:pPr>
              <w:spacing w:after="880" w:line="301" w:lineRule="auto"/>
              <w:ind w:left="14" w:right="50" w:firstLine="14"/>
              <w:jc w:val="left"/>
              <w:rPr>
                <w:rFonts w:ascii="Arial" w:hAnsi="Arial" w:cs="Arial"/>
                <w:lang w:val="de-AT"/>
              </w:rPr>
            </w:pPr>
            <w:r w:rsidRPr="007F58A0">
              <w:rPr>
                <w:rFonts w:ascii="Arial" w:hAnsi="Arial" w:cs="Arial"/>
                <w:lang w:val="de-AT"/>
              </w:rPr>
              <w:t xml:space="preserve">Es wird gem. § 17 Abs. I </w:t>
            </w:r>
            <w:proofErr w:type="spellStart"/>
            <w:r w:rsidRPr="007F58A0">
              <w:rPr>
                <w:rFonts w:ascii="Arial" w:hAnsi="Arial" w:cs="Arial"/>
                <w:lang w:val="de-AT"/>
              </w:rPr>
              <w:t>BauPolG</w:t>
            </w:r>
            <w:proofErr w:type="spellEnd"/>
            <w:r w:rsidRPr="007F58A0">
              <w:rPr>
                <w:rFonts w:ascii="Arial" w:hAnsi="Arial" w:cs="Arial"/>
                <w:lang w:val="de-AT"/>
              </w:rPr>
              <w:t xml:space="preserve"> angezeigt, dass die bauliche Maßnahme vollendet ist, bei Bauten bzw. einzelner, für sich ben</w:t>
            </w:r>
            <w:r w:rsidR="00B41BD3" w:rsidRPr="007F58A0">
              <w:rPr>
                <w:rFonts w:ascii="Arial" w:hAnsi="Arial" w:cs="Arial"/>
                <w:lang w:val="de-AT"/>
              </w:rPr>
              <w:t>u</w:t>
            </w:r>
            <w:r w:rsidRPr="007F58A0">
              <w:rPr>
                <w:rFonts w:ascii="Arial" w:hAnsi="Arial" w:cs="Arial"/>
                <w:lang w:val="de-AT"/>
              </w:rPr>
              <w:t xml:space="preserve">tzbarer und zur Benützung vorgesehener Teile von Bauten die Aufnahme der Benützung derselben erfolgt. Gleichzeitig wird hinsichtlich der vorstehend beschriebenen, geringfügigen Abweichungen ersucht, diese zu genehmigen bzw. zur Kenntnis zu nehmen. Der Bauherr ist In Kenntnis, dass eine Aufnahme der Benützung des Baues oder einzelner Teile nur erfolgen darf, wenn die </w:t>
            </w:r>
            <w:proofErr w:type="spellStart"/>
            <w:r w:rsidRPr="007F58A0">
              <w:rPr>
                <w:rFonts w:ascii="Arial" w:hAnsi="Arial" w:cs="Arial"/>
                <w:lang w:val="de-AT"/>
              </w:rPr>
              <w:t>ggst</w:t>
            </w:r>
            <w:proofErr w:type="spellEnd"/>
            <w:r w:rsidRPr="007F58A0">
              <w:rPr>
                <w:rFonts w:ascii="Arial" w:hAnsi="Arial" w:cs="Arial"/>
                <w:lang w:val="de-AT"/>
              </w:rPr>
              <w:t>. Anzeige vollständig eingebracht ist.</w:t>
            </w:r>
          </w:p>
          <w:p w14:paraId="388DDA81" w14:textId="77777777" w:rsidR="00811D48" w:rsidRPr="007F58A0" w:rsidRDefault="00811D48" w:rsidP="007F58A0">
            <w:pPr>
              <w:spacing w:after="65" w:line="259" w:lineRule="auto"/>
              <w:jc w:val="left"/>
              <w:rPr>
                <w:rFonts w:ascii="Arial" w:hAnsi="Arial" w:cs="Arial"/>
                <w:u w:val="single"/>
              </w:rPr>
            </w:pPr>
            <w:r w:rsidRPr="007F58A0">
              <w:rPr>
                <w:rFonts w:ascii="Arial" w:hAnsi="Arial" w:cs="Arial"/>
                <w:u w:val="single"/>
              </w:rPr>
              <w:t>____________________________________________</w:t>
            </w:r>
          </w:p>
          <w:p w14:paraId="350469C5" w14:textId="77777777" w:rsidR="006F378A" w:rsidRPr="007F58A0" w:rsidRDefault="00901235" w:rsidP="00901235">
            <w:pPr>
              <w:spacing w:after="0" w:line="259" w:lineRule="auto"/>
              <w:ind w:left="0" w:firstLine="0"/>
              <w:jc w:val="left"/>
              <w:rPr>
                <w:rFonts w:ascii="Arial" w:hAnsi="Arial" w:cs="Arial"/>
                <w:sz w:val="20"/>
                <w:szCs w:val="20"/>
                <w:lang w:val="de-AT"/>
              </w:rPr>
            </w:pPr>
            <w:r w:rsidRPr="007F58A0">
              <w:rPr>
                <w:rFonts w:ascii="Arial" w:hAnsi="Arial" w:cs="Arial"/>
                <w:sz w:val="20"/>
                <w:szCs w:val="20"/>
                <w:lang w:val="de-AT"/>
              </w:rPr>
              <w:t>Ort, Datum, Unterschrift des Bauherrn</w:t>
            </w:r>
          </w:p>
          <w:p w14:paraId="055A7B6B" w14:textId="77777777" w:rsidR="00901235" w:rsidRPr="007F58A0" w:rsidRDefault="00901235" w:rsidP="00901235">
            <w:pPr>
              <w:spacing w:after="0" w:line="259" w:lineRule="auto"/>
              <w:ind w:left="0" w:firstLine="0"/>
              <w:jc w:val="left"/>
              <w:rPr>
                <w:rFonts w:ascii="Arial" w:hAnsi="Arial" w:cs="Arial"/>
                <w:lang w:val="de-AT"/>
              </w:rPr>
            </w:pPr>
          </w:p>
        </w:tc>
      </w:tr>
    </w:tbl>
    <w:p w14:paraId="7E3DA7A6" w14:textId="77777777" w:rsidR="006F378A" w:rsidRPr="007F58A0" w:rsidRDefault="00901235" w:rsidP="00CC56D4">
      <w:pPr>
        <w:spacing w:after="259"/>
        <w:ind w:left="7" w:right="35" w:firstLine="22"/>
        <w:jc w:val="left"/>
        <w:rPr>
          <w:rFonts w:ascii="Arial" w:hAnsi="Arial" w:cs="Arial"/>
          <w:sz w:val="20"/>
          <w:szCs w:val="20"/>
          <w:lang w:val="de-AT"/>
        </w:rPr>
      </w:pPr>
      <w:r w:rsidRPr="007F58A0">
        <w:rPr>
          <w:rFonts w:ascii="Arial" w:hAnsi="Arial" w:cs="Arial"/>
          <w:sz w:val="20"/>
          <w:szCs w:val="20"/>
          <w:lang w:val="de-AT"/>
        </w:rPr>
        <w:t>Beilagen: Befunde und Bescheinigungen lt. Vollendungsanzeige bzw. Vorschreibung durch den Bescheid mit welchem die Baubewilligung erteilt</w:t>
      </w:r>
      <w:r w:rsidR="00604ACB" w:rsidRPr="007F58A0">
        <w:rPr>
          <w:rFonts w:ascii="Arial" w:hAnsi="Arial" w:cs="Arial"/>
          <w:sz w:val="20"/>
          <w:szCs w:val="20"/>
          <w:lang w:val="de-AT"/>
        </w:rPr>
        <w:t xml:space="preserve"> </w:t>
      </w:r>
      <w:r w:rsidRPr="007F58A0">
        <w:rPr>
          <w:rFonts w:ascii="Arial" w:hAnsi="Arial" w:cs="Arial"/>
          <w:sz w:val="20"/>
          <w:szCs w:val="20"/>
          <w:lang w:val="de-AT"/>
        </w:rPr>
        <w:t>wurde; bei Neubauten ein von einem hierzu Berechtigten verfasster Plan über die genaue Lage des Baues entsprechend der Vermessungsverordnung, BGBI. Nr. 562/1994, es sei denn, der Bauherr verpflichtet sich, die auf ihn entfallenden anteiligen Kosten von der Gemeinde durchgeführten oder veranlassten Vermessung aller in einem bestimmten Zeitraum neu errichteten Bauten zu übernehmen.</w:t>
      </w:r>
    </w:p>
    <w:p w14:paraId="1E557960" w14:textId="77777777" w:rsidR="006F378A" w:rsidRPr="007F58A0" w:rsidRDefault="00901235" w:rsidP="00CC56D4">
      <w:pPr>
        <w:pStyle w:val="berschrift2"/>
        <w:rPr>
          <w:rFonts w:ascii="Arial" w:hAnsi="Arial" w:cs="Arial"/>
          <w:sz w:val="20"/>
          <w:szCs w:val="20"/>
          <w:lang w:val="de-AT"/>
        </w:rPr>
      </w:pPr>
      <w:r w:rsidRPr="007F58A0">
        <w:rPr>
          <w:rFonts w:ascii="Arial" w:hAnsi="Arial" w:cs="Arial"/>
          <w:sz w:val="20"/>
          <w:szCs w:val="20"/>
          <w:lang w:val="de-AT"/>
        </w:rPr>
        <w:t>BITTE BEACHTEN SIE INSBESONDERE AUCH FOLGENDE HINWEISE</w:t>
      </w:r>
    </w:p>
    <w:p w14:paraId="501E2B45" w14:textId="77777777" w:rsidR="006F378A" w:rsidRPr="007F58A0" w:rsidRDefault="00901235" w:rsidP="00901235">
      <w:pPr>
        <w:ind w:left="213" w:right="35" w:hanging="213"/>
        <w:jc w:val="left"/>
        <w:rPr>
          <w:rFonts w:ascii="Arial" w:hAnsi="Arial" w:cs="Arial"/>
          <w:sz w:val="20"/>
          <w:szCs w:val="20"/>
          <w:lang w:val="de-AT"/>
        </w:rPr>
      </w:pPr>
      <w:r w:rsidRPr="007F58A0">
        <w:rPr>
          <w:rFonts w:ascii="Arial" w:hAnsi="Arial" w:cs="Arial"/>
          <w:sz w:val="20"/>
          <w:szCs w:val="20"/>
          <w:lang w:val="de-AT"/>
        </w:rPr>
        <w:t>1</w:t>
      </w:r>
      <w:r w:rsidRPr="007F58A0">
        <w:rPr>
          <w:rFonts w:ascii="Arial" w:hAnsi="Arial" w:cs="Arial"/>
          <w:sz w:val="20"/>
          <w:szCs w:val="20"/>
          <w:lang w:val="de-AT"/>
        </w:rPr>
        <w:tab/>
        <w:t xml:space="preserve">Mit der Vollendung der baulichen Maßnahme ist der Bauherr verpflichtet, Beeinträchtigungen, welche Grundflächen durch die bauliche Maßnahme erfahren haben, auch ohne behördlichen Auftrag zu beheben und einen ordnungsgemäßen Zustand herzustellen; hierzu gehört auch die vollständige Entfernung der Baustelleneinrichtung (§17 Abs. 6 </w:t>
      </w:r>
      <w:proofErr w:type="spellStart"/>
      <w:r w:rsidRPr="007F58A0">
        <w:rPr>
          <w:rFonts w:ascii="Arial" w:hAnsi="Arial" w:cs="Arial"/>
          <w:sz w:val="20"/>
          <w:szCs w:val="20"/>
          <w:lang w:val="de-AT"/>
        </w:rPr>
        <w:t>BauPolG</w:t>
      </w:r>
      <w:proofErr w:type="spellEnd"/>
      <w:r w:rsidRPr="007F58A0">
        <w:rPr>
          <w:rFonts w:ascii="Arial" w:hAnsi="Arial" w:cs="Arial"/>
          <w:sz w:val="20"/>
          <w:szCs w:val="20"/>
          <w:lang w:val="de-AT"/>
        </w:rPr>
        <w:t>)</w:t>
      </w:r>
      <w:r w:rsidRPr="007F58A0">
        <w:rPr>
          <w:rFonts w:ascii="Arial" w:hAnsi="Arial" w:cs="Arial"/>
          <w:noProof/>
          <w:sz w:val="20"/>
          <w:szCs w:val="20"/>
          <w:lang w:val="de-DE" w:eastAsia="de-DE"/>
        </w:rPr>
        <w:drawing>
          <wp:inline distT="0" distB="0" distL="0" distR="0" wp14:anchorId="2F532C5E" wp14:editId="24D9E58C">
            <wp:extent cx="13706" cy="13705"/>
            <wp:effectExtent l="0" t="0" r="0" b="0"/>
            <wp:docPr id="6173" name="Picture 6173"/>
            <wp:cNvGraphicFramePr/>
            <a:graphic xmlns:a="http://schemas.openxmlformats.org/drawingml/2006/main">
              <a:graphicData uri="http://schemas.openxmlformats.org/drawingml/2006/picture">
                <pic:pic xmlns:pic="http://schemas.openxmlformats.org/drawingml/2006/picture">
                  <pic:nvPicPr>
                    <pic:cNvPr id="6173" name="Picture 6173"/>
                    <pic:cNvPicPr/>
                  </pic:nvPicPr>
                  <pic:blipFill>
                    <a:blip r:embed="rId4"/>
                    <a:stretch>
                      <a:fillRect/>
                    </a:stretch>
                  </pic:blipFill>
                  <pic:spPr>
                    <a:xfrm>
                      <a:off x="0" y="0"/>
                      <a:ext cx="13706" cy="13705"/>
                    </a:xfrm>
                    <a:prstGeom prst="rect">
                      <a:avLst/>
                    </a:prstGeom>
                  </pic:spPr>
                </pic:pic>
              </a:graphicData>
            </a:graphic>
          </wp:inline>
        </w:drawing>
      </w:r>
    </w:p>
    <w:p w14:paraId="306ED647" w14:textId="77777777" w:rsidR="006F378A" w:rsidRPr="007F58A0" w:rsidRDefault="00901235" w:rsidP="00901235">
      <w:pPr>
        <w:ind w:left="213" w:right="35" w:hanging="213"/>
        <w:jc w:val="left"/>
        <w:rPr>
          <w:rFonts w:ascii="Arial" w:hAnsi="Arial" w:cs="Arial"/>
          <w:sz w:val="20"/>
          <w:szCs w:val="20"/>
          <w:lang w:val="de-AT"/>
        </w:rPr>
      </w:pPr>
      <w:r w:rsidRPr="007F58A0">
        <w:rPr>
          <w:rFonts w:ascii="Arial" w:hAnsi="Arial" w:cs="Arial"/>
          <w:sz w:val="20"/>
          <w:szCs w:val="20"/>
          <w:lang w:val="de-AT"/>
        </w:rPr>
        <w:t>2</w:t>
      </w:r>
      <w:r w:rsidRPr="007F58A0">
        <w:rPr>
          <w:rFonts w:ascii="Arial" w:hAnsi="Arial" w:cs="Arial"/>
          <w:sz w:val="20"/>
          <w:szCs w:val="20"/>
          <w:lang w:val="de-AT"/>
        </w:rPr>
        <w:tab/>
        <w:t xml:space="preserve">Der Eigentümer des Baues ist verpflichtet, diesen einschließlich der technischen Einrichtungen auf die Dauer seines Bestandes in gutem. der Baubewilligung oder Kenntnisnahme der Bauanzeige und den für den Bau maßgeblichen Bauvorschriften entsprechend den Zustand zu erhalten. Er ist zur Beseitigung von </w:t>
      </w:r>
      <w:r w:rsidRPr="007F58A0">
        <w:rPr>
          <w:rFonts w:ascii="Arial" w:hAnsi="Arial" w:cs="Arial"/>
          <w:noProof/>
          <w:sz w:val="20"/>
          <w:szCs w:val="20"/>
          <w:lang w:val="de-DE" w:eastAsia="de-DE"/>
        </w:rPr>
        <w:drawing>
          <wp:inline distT="0" distB="0" distL="0" distR="0" wp14:anchorId="5647E5B4" wp14:editId="1F440CEC">
            <wp:extent cx="9137" cy="13705"/>
            <wp:effectExtent l="0" t="0" r="0" b="0"/>
            <wp:docPr id="6174" name="Picture 6174"/>
            <wp:cNvGraphicFramePr/>
            <a:graphic xmlns:a="http://schemas.openxmlformats.org/drawingml/2006/main">
              <a:graphicData uri="http://schemas.openxmlformats.org/drawingml/2006/picture">
                <pic:pic xmlns:pic="http://schemas.openxmlformats.org/drawingml/2006/picture">
                  <pic:nvPicPr>
                    <pic:cNvPr id="6174" name="Picture 6174"/>
                    <pic:cNvPicPr/>
                  </pic:nvPicPr>
                  <pic:blipFill>
                    <a:blip r:embed="rId5"/>
                    <a:stretch>
                      <a:fillRect/>
                    </a:stretch>
                  </pic:blipFill>
                  <pic:spPr>
                    <a:xfrm>
                      <a:off x="0" y="0"/>
                      <a:ext cx="9137" cy="13705"/>
                    </a:xfrm>
                    <a:prstGeom prst="rect">
                      <a:avLst/>
                    </a:prstGeom>
                  </pic:spPr>
                </pic:pic>
              </a:graphicData>
            </a:graphic>
          </wp:inline>
        </w:drawing>
      </w:r>
      <w:r w:rsidRPr="007F58A0">
        <w:rPr>
          <w:rFonts w:ascii="Arial" w:hAnsi="Arial" w:cs="Arial"/>
          <w:sz w:val="20"/>
          <w:szCs w:val="20"/>
          <w:lang w:val="de-AT"/>
        </w:rPr>
        <w:t>Baugebrechen auch ohne besonderen Auftrag der Baubehörde verpflichtet. Dies gilt auch f</w:t>
      </w:r>
      <w:r w:rsidR="00604ACB" w:rsidRPr="007F58A0">
        <w:rPr>
          <w:rFonts w:ascii="Arial" w:hAnsi="Arial" w:cs="Arial"/>
          <w:sz w:val="20"/>
          <w:szCs w:val="20"/>
          <w:lang w:val="de-AT"/>
        </w:rPr>
        <w:t>ü</w:t>
      </w:r>
      <w:r w:rsidRPr="007F58A0">
        <w:rPr>
          <w:rFonts w:ascii="Arial" w:hAnsi="Arial" w:cs="Arial"/>
          <w:sz w:val="20"/>
          <w:szCs w:val="20"/>
          <w:lang w:val="de-AT"/>
        </w:rPr>
        <w:t xml:space="preserve">r sonstige bauliche Anlagen (§ 19 Abs. I </w:t>
      </w:r>
      <w:proofErr w:type="spellStart"/>
      <w:r w:rsidRPr="007F58A0">
        <w:rPr>
          <w:rFonts w:ascii="Arial" w:hAnsi="Arial" w:cs="Arial"/>
          <w:sz w:val="20"/>
          <w:szCs w:val="20"/>
          <w:lang w:val="de-AT"/>
        </w:rPr>
        <w:t>BauPolG</w:t>
      </w:r>
      <w:proofErr w:type="spellEnd"/>
      <w:r w:rsidRPr="007F58A0">
        <w:rPr>
          <w:rFonts w:ascii="Arial" w:hAnsi="Arial" w:cs="Arial"/>
          <w:sz w:val="20"/>
          <w:szCs w:val="20"/>
          <w:lang w:val="de-AT"/>
        </w:rPr>
        <w:t>)</w:t>
      </w:r>
      <w:r w:rsidRPr="007F58A0">
        <w:rPr>
          <w:rFonts w:ascii="Arial" w:hAnsi="Arial" w:cs="Arial"/>
          <w:noProof/>
          <w:sz w:val="20"/>
          <w:szCs w:val="20"/>
          <w:lang w:val="de-DE" w:eastAsia="de-DE"/>
        </w:rPr>
        <w:drawing>
          <wp:inline distT="0" distB="0" distL="0" distR="0" wp14:anchorId="10B08E1B" wp14:editId="60486983">
            <wp:extent cx="13706" cy="9137"/>
            <wp:effectExtent l="0" t="0" r="0" b="0"/>
            <wp:docPr id="6175" name="Picture 6175"/>
            <wp:cNvGraphicFramePr/>
            <a:graphic xmlns:a="http://schemas.openxmlformats.org/drawingml/2006/main">
              <a:graphicData uri="http://schemas.openxmlformats.org/drawingml/2006/picture">
                <pic:pic xmlns:pic="http://schemas.openxmlformats.org/drawingml/2006/picture">
                  <pic:nvPicPr>
                    <pic:cNvPr id="6175" name="Picture 6175"/>
                    <pic:cNvPicPr/>
                  </pic:nvPicPr>
                  <pic:blipFill>
                    <a:blip r:embed="rId6"/>
                    <a:stretch>
                      <a:fillRect/>
                    </a:stretch>
                  </pic:blipFill>
                  <pic:spPr>
                    <a:xfrm>
                      <a:off x="0" y="0"/>
                      <a:ext cx="13706" cy="9137"/>
                    </a:xfrm>
                    <a:prstGeom prst="rect">
                      <a:avLst/>
                    </a:prstGeom>
                  </pic:spPr>
                </pic:pic>
              </a:graphicData>
            </a:graphic>
          </wp:inline>
        </w:drawing>
      </w:r>
    </w:p>
    <w:p w14:paraId="271F1DF6" w14:textId="77777777" w:rsidR="006F378A" w:rsidRPr="007F58A0" w:rsidRDefault="00901235" w:rsidP="00901235">
      <w:pPr>
        <w:ind w:left="213" w:right="35" w:hanging="213"/>
        <w:jc w:val="left"/>
        <w:rPr>
          <w:rFonts w:ascii="Arial" w:hAnsi="Arial" w:cs="Arial"/>
          <w:sz w:val="20"/>
          <w:szCs w:val="20"/>
          <w:lang w:val="de-AT"/>
        </w:rPr>
      </w:pPr>
      <w:r w:rsidRPr="007F58A0">
        <w:rPr>
          <w:rFonts w:ascii="Arial" w:hAnsi="Arial" w:cs="Arial"/>
          <w:sz w:val="20"/>
          <w:szCs w:val="20"/>
          <w:lang w:val="de-AT"/>
        </w:rPr>
        <w:t>3</w:t>
      </w:r>
      <w:r w:rsidRPr="007F58A0">
        <w:rPr>
          <w:rFonts w:ascii="Arial" w:hAnsi="Arial" w:cs="Arial"/>
          <w:sz w:val="20"/>
          <w:szCs w:val="20"/>
          <w:lang w:val="de-AT"/>
        </w:rPr>
        <w:tab/>
        <w:t xml:space="preserve">Die einzelnen Teile eines Baues dürfen nur in einer der festgelegten oder mangels einer solchen der aus der baulichen Zweckbestimmung hervorgehenden Art des Verwendungszweckes entsprechenden und mit dem im § 9 Abs. I Z I </w:t>
      </w:r>
      <w:proofErr w:type="spellStart"/>
      <w:r w:rsidRPr="007F58A0">
        <w:rPr>
          <w:rFonts w:ascii="Arial" w:hAnsi="Arial" w:cs="Arial"/>
          <w:sz w:val="20"/>
          <w:szCs w:val="20"/>
          <w:lang w:val="de-AT"/>
        </w:rPr>
        <w:t>BauPolG</w:t>
      </w:r>
      <w:proofErr w:type="spellEnd"/>
      <w:r w:rsidRPr="007F58A0">
        <w:rPr>
          <w:rFonts w:ascii="Arial" w:hAnsi="Arial" w:cs="Arial"/>
          <w:sz w:val="20"/>
          <w:szCs w:val="20"/>
          <w:lang w:val="de-AT"/>
        </w:rPr>
        <w:t xml:space="preserve"> angeführten raumordnungsrechtlichen Voraussetzungen übereinstimmenden Weise und nur so benützt werden, dass die Festigkeit und Brandsicherheit des Baues und seiner einzelnen Teile sowie die Sicherheit der Bewohner nicht beeinträchtigt wird. Dies gilt insbesondere auch für die Aufstellung von Maschinen und Gegenständen (§ 19 Abs. 2 </w:t>
      </w:r>
      <w:proofErr w:type="spellStart"/>
      <w:r w:rsidRPr="007F58A0">
        <w:rPr>
          <w:rFonts w:ascii="Arial" w:hAnsi="Arial" w:cs="Arial"/>
          <w:sz w:val="20"/>
          <w:szCs w:val="20"/>
          <w:lang w:val="de-AT"/>
        </w:rPr>
        <w:t>BauPolG</w:t>
      </w:r>
      <w:proofErr w:type="spellEnd"/>
      <w:r w:rsidRPr="007F58A0">
        <w:rPr>
          <w:rFonts w:ascii="Arial" w:hAnsi="Arial" w:cs="Arial"/>
          <w:sz w:val="20"/>
          <w:szCs w:val="20"/>
          <w:lang w:val="de-AT"/>
        </w:rPr>
        <w:t>)</w:t>
      </w:r>
      <w:r w:rsidRPr="007F58A0">
        <w:rPr>
          <w:rFonts w:ascii="Arial" w:hAnsi="Arial" w:cs="Arial"/>
          <w:noProof/>
          <w:sz w:val="20"/>
          <w:szCs w:val="20"/>
          <w:lang w:val="de-DE" w:eastAsia="de-DE"/>
        </w:rPr>
        <w:drawing>
          <wp:inline distT="0" distB="0" distL="0" distR="0" wp14:anchorId="5504C046" wp14:editId="325116AC">
            <wp:extent cx="9137" cy="9137"/>
            <wp:effectExtent l="0" t="0" r="0" b="0"/>
            <wp:docPr id="6178" name="Picture 6178"/>
            <wp:cNvGraphicFramePr/>
            <a:graphic xmlns:a="http://schemas.openxmlformats.org/drawingml/2006/main">
              <a:graphicData uri="http://schemas.openxmlformats.org/drawingml/2006/picture">
                <pic:pic xmlns:pic="http://schemas.openxmlformats.org/drawingml/2006/picture">
                  <pic:nvPicPr>
                    <pic:cNvPr id="6178" name="Picture 6178"/>
                    <pic:cNvPicPr/>
                  </pic:nvPicPr>
                  <pic:blipFill>
                    <a:blip r:embed="rId7"/>
                    <a:stretch>
                      <a:fillRect/>
                    </a:stretch>
                  </pic:blipFill>
                  <pic:spPr>
                    <a:xfrm>
                      <a:off x="0" y="0"/>
                      <a:ext cx="9137" cy="9137"/>
                    </a:xfrm>
                    <a:prstGeom prst="rect">
                      <a:avLst/>
                    </a:prstGeom>
                  </pic:spPr>
                </pic:pic>
              </a:graphicData>
            </a:graphic>
          </wp:inline>
        </w:drawing>
      </w:r>
    </w:p>
    <w:p w14:paraId="6FCD3ABC" w14:textId="77777777" w:rsidR="006F378A" w:rsidRPr="007F58A0" w:rsidRDefault="00901235" w:rsidP="00901235">
      <w:pPr>
        <w:ind w:left="213" w:right="35" w:hanging="213"/>
        <w:jc w:val="left"/>
        <w:rPr>
          <w:rFonts w:ascii="Arial" w:hAnsi="Arial" w:cs="Arial"/>
          <w:sz w:val="20"/>
          <w:szCs w:val="20"/>
          <w:lang w:val="de-AT"/>
        </w:rPr>
      </w:pPr>
      <w:r w:rsidRPr="007F58A0">
        <w:rPr>
          <w:rFonts w:ascii="Arial" w:hAnsi="Arial" w:cs="Arial"/>
          <w:sz w:val="20"/>
          <w:szCs w:val="20"/>
          <w:lang w:val="de-AT"/>
        </w:rPr>
        <w:t>4</w:t>
      </w:r>
      <w:r w:rsidRPr="007F58A0">
        <w:rPr>
          <w:rFonts w:ascii="Arial" w:hAnsi="Arial" w:cs="Arial"/>
          <w:sz w:val="20"/>
          <w:szCs w:val="20"/>
          <w:lang w:val="de-AT"/>
        </w:rPr>
        <w:tab/>
        <w:t xml:space="preserve">Für Maßnahmen, die im Baubewilligungsverfahren errichtet sind, besteht gemäß § 17 Abs. 4 </w:t>
      </w:r>
      <w:proofErr w:type="spellStart"/>
      <w:r w:rsidRPr="007F58A0">
        <w:rPr>
          <w:rFonts w:ascii="Arial" w:hAnsi="Arial" w:cs="Arial"/>
          <w:sz w:val="20"/>
          <w:szCs w:val="20"/>
          <w:lang w:val="de-AT"/>
        </w:rPr>
        <w:t>BauPolG</w:t>
      </w:r>
      <w:proofErr w:type="spellEnd"/>
      <w:r w:rsidRPr="007F58A0">
        <w:rPr>
          <w:rFonts w:ascii="Arial" w:hAnsi="Arial" w:cs="Arial"/>
          <w:sz w:val="20"/>
          <w:szCs w:val="20"/>
          <w:lang w:val="de-AT"/>
        </w:rPr>
        <w:t xml:space="preserve"> die baupolizeiliche Überprüfungspflicht. Hinsichtlich dieser und aller anderen errichteten baulichen Anlagen, soweit diese vom Eigentümer gemäß § 19 Abs. I </w:t>
      </w:r>
      <w:proofErr w:type="spellStart"/>
      <w:r w:rsidRPr="007F58A0">
        <w:rPr>
          <w:rFonts w:ascii="Arial" w:hAnsi="Arial" w:cs="Arial"/>
          <w:sz w:val="20"/>
          <w:szCs w:val="20"/>
          <w:lang w:val="de-AT"/>
        </w:rPr>
        <w:t>BauPolG</w:t>
      </w:r>
      <w:proofErr w:type="spellEnd"/>
      <w:r w:rsidRPr="007F58A0">
        <w:rPr>
          <w:rFonts w:ascii="Arial" w:hAnsi="Arial" w:cs="Arial"/>
          <w:sz w:val="20"/>
          <w:szCs w:val="20"/>
          <w:lang w:val="de-AT"/>
        </w:rPr>
        <w:t xml:space="preserve"> in einem den Bauvorschriften entsprechenden Zustand zu erhalten sind, unterliegt ihr Bauzustand und ihre Benützung der Aufsicht durch die Baubehörde. Den Organen der Baubehörde ist, um diese Aufsicht wahrnehmen oder die Übereinstimmung der baulichen Anlage mit der Baubewilligung; allenfalls noch nachträglich überprüfen zu können- der Zutritt zur Liegenschaft und zu allen Teilen der Anlage und deren Untersuchung zu gestatten sowie alle erforderlichen Auskünfte zu erteilen (§ 20 Abs. I und 2 </w:t>
      </w:r>
      <w:proofErr w:type="spellStart"/>
      <w:r w:rsidRPr="007F58A0">
        <w:rPr>
          <w:rFonts w:ascii="Arial" w:hAnsi="Arial" w:cs="Arial"/>
          <w:sz w:val="20"/>
          <w:szCs w:val="20"/>
          <w:lang w:val="de-AT"/>
        </w:rPr>
        <w:t>BauPolG</w:t>
      </w:r>
      <w:proofErr w:type="spellEnd"/>
      <w:r w:rsidRPr="007F58A0">
        <w:rPr>
          <w:rFonts w:ascii="Arial" w:hAnsi="Arial" w:cs="Arial"/>
          <w:sz w:val="20"/>
          <w:szCs w:val="20"/>
          <w:lang w:val="de-AT"/>
        </w:rPr>
        <w:t>)</w:t>
      </w:r>
      <w:r w:rsidRPr="007F58A0">
        <w:rPr>
          <w:rFonts w:ascii="Arial" w:hAnsi="Arial" w:cs="Arial"/>
          <w:noProof/>
          <w:sz w:val="20"/>
          <w:szCs w:val="20"/>
          <w:lang w:val="de-DE" w:eastAsia="de-DE"/>
        </w:rPr>
        <w:drawing>
          <wp:inline distT="0" distB="0" distL="0" distR="0" wp14:anchorId="6BDF84C5" wp14:editId="78F573EC">
            <wp:extent cx="13706" cy="13705"/>
            <wp:effectExtent l="0" t="0" r="0" b="0"/>
            <wp:docPr id="6179" name="Picture 6179"/>
            <wp:cNvGraphicFramePr/>
            <a:graphic xmlns:a="http://schemas.openxmlformats.org/drawingml/2006/main">
              <a:graphicData uri="http://schemas.openxmlformats.org/drawingml/2006/picture">
                <pic:pic xmlns:pic="http://schemas.openxmlformats.org/drawingml/2006/picture">
                  <pic:nvPicPr>
                    <pic:cNvPr id="6179" name="Picture 6179"/>
                    <pic:cNvPicPr/>
                  </pic:nvPicPr>
                  <pic:blipFill>
                    <a:blip r:embed="rId8"/>
                    <a:stretch>
                      <a:fillRect/>
                    </a:stretch>
                  </pic:blipFill>
                  <pic:spPr>
                    <a:xfrm>
                      <a:off x="0" y="0"/>
                      <a:ext cx="13706" cy="13705"/>
                    </a:xfrm>
                    <a:prstGeom prst="rect">
                      <a:avLst/>
                    </a:prstGeom>
                  </pic:spPr>
                </pic:pic>
              </a:graphicData>
            </a:graphic>
          </wp:inline>
        </w:drawing>
      </w:r>
    </w:p>
    <w:sectPr w:rsidR="006F378A" w:rsidRPr="007F58A0" w:rsidSect="007F58A0">
      <w:pgSz w:w="11900" w:h="16820"/>
      <w:pgMar w:top="1134" w:right="1066" w:bottom="680" w:left="11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8A"/>
    <w:rsid w:val="002D3764"/>
    <w:rsid w:val="00310ABE"/>
    <w:rsid w:val="003427CC"/>
    <w:rsid w:val="00604ACB"/>
    <w:rsid w:val="006F378A"/>
    <w:rsid w:val="007C6A6C"/>
    <w:rsid w:val="007F58A0"/>
    <w:rsid w:val="00811D48"/>
    <w:rsid w:val="00901235"/>
    <w:rsid w:val="00926337"/>
    <w:rsid w:val="0094426C"/>
    <w:rsid w:val="00A11CC4"/>
    <w:rsid w:val="00AC789B"/>
    <w:rsid w:val="00B41BD3"/>
    <w:rsid w:val="00CC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3607"/>
  <w15:docId w15:val="{E0145DAF-C4C5-43F8-868C-B02B5761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 w:line="270" w:lineRule="auto"/>
      <w:ind w:left="355" w:hanging="348"/>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spacing w:after="0"/>
      <w:ind w:left="2648" w:right="2727"/>
      <w:jc w:val="center"/>
      <w:outlineLvl w:val="0"/>
    </w:pPr>
    <w:rPr>
      <w:rFonts w:ascii="Times New Roman" w:eastAsia="Times New Roman" w:hAnsi="Times New Roman" w:cs="Times New Roman"/>
      <w:color w:val="000000"/>
      <w:sz w:val="34"/>
    </w:rPr>
  </w:style>
  <w:style w:type="paragraph" w:styleId="berschrift2">
    <w:name w:val="heading 2"/>
    <w:next w:val="Standard"/>
    <w:link w:val="berschrift2Zchn"/>
    <w:uiPriority w:val="9"/>
    <w:unhideWhenUsed/>
    <w:qFormat/>
    <w:pPr>
      <w:keepNext/>
      <w:keepLines/>
      <w:spacing w:after="249"/>
      <w:ind w:left="50"/>
      <w:outlineLvl w:val="1"/>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Times New Roman" w:eastAsia="Times New Roman" w:hAnsi="Times New Roman" w:cs="Times New Roman"/>
      <w:color w:val="000000"/>
      <w:sz w:val="24"/>
    </w:rPr>
  </w:style>
  <w:style w:type="character" w:customStyle="1" w:styleId="berschrift1Zchn">
    <w:name w:val="Überschrift 1 Zchn"/>
    <w:link w:val="berschrift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22C-6-20201014132259</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22C-6-20201014132259</dc:title>
  <dc:subject/>
  <dc:creator>Thomas Reschreiter</dc:creator>
  <cp:keywords/>
  <cp:lastModifiedBy>Dygruber Blasius | Gemeinde Rußbach am Paß Gschütt</cp:lastModifiedBy>
  <cp:revision>3</cp:revision>
  <dcterms:created xsi:type="dcterms:W3CDTF">2021-07-07T10:48:00Z</dcterms:created>
  <dcterms:modified xsi:type="dcterms:W3CDTF">2021-08-18T09:01:00Z</dcterms:modified>
</cp:coreProperties>
</file>